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>UMOWA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Pr="0094248F">
        <w:rPr>
          <w:rFonts w:ascii="Arial" w:hAnsi="Arial" w:cs="Arial"/>
          <w:b/>
          <w:sz w:val="22"/>
          <w:szCs w:val="22"/>
          <w:highlight w:val="yellow"/>
        </w:rPr>
        <w:t>M/……….</w:t>
      </w:r>
      <w:r w:rsidRPr="0094248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25134C" w:rsidRPr="00603BB2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5BDD">
        <w:rPr>
          <w:rFonts w:ascii="Arial" w:hAnsi="Arial" w:cs="Arial"/>
          <w:sz w:val="22"/>
          <w:szCs w:val="22"/>
        </w:rPr>
        <w:t xml:space="preserve">Nr referencyjny nadany sprawie przez </w:t>
      </w:r>
      <w:r w:rsidRPr="00603BB2">
        <w:rPr>
          <w:rFonts w:ascii="Arial" w:hAnsi="Arial" w:cs="Arial"/>
          <w:sz w:val="22"/>
          <w:szCs w:val="22"/>
        </w:rPr>
        <w:t xml:space="preserve">Zamawiającego </w:t>
      </w:r>
      <w:r w:rsidR="00955BDD" w:rsidRPr="00603BB2">
        <w:rPr>
          <w:rFonts w:ascii="Arial" w:hAnsi="Arial" w:cs="Arial"/>
          <w:sz w:val="22"/>
          <w:szCs w:val="22"/>
        </w:rPr>
        <w:t>ZO/2015/02/5/MP</w:t>
      </w:r>
      <w:r w:rsidRPr="00603BB2">
        <w:rPr>
          <w:rFonts w:ascii="Arial" w:hAnsi="Arial" w:cs="Arial"/>
          <w:sz w:val="22"/>
          <w:szCs w:val="22"/>
        </w:rPr>
        <w:t xml:space="preserve">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na </w:t>
      </w:r>
      <w:bookmarkStart w:id="0" w:name="_Hlk413920083"/>
      <w:r w:rsidR="00D5593B" w:rsidRPr="00D5593B">
        <w:rPr>
          <w:rFonts w:ascii="Arial" w:hAnsi="Arial" w:cs="Arial"/>
          <w:sz w:val="22"/>
          <w:szCs w:val="22"/>
        </w:rPr>
        <w:t>opracowanie monografii przyrodniczej „Dolina Wis</w:t>
      </w:r>
      <w:r w:rsidR="00D5593B">
        <w:rPr>
          <w:rFonts w:ascii="Arial" w:hAnsi="Arial" w:cs="Arial"/>
          <w:sz w:val="22"/>
          <w:szCs w:val="22"/>
        </w:rPr>
        <w:t xml:space="preserve">ły - ostoja ptaków siewkowatych </w:t>
      </w:r>
      <w:r w:rsidRPr="00415A7C">
        <w:rPr>
          <w:rFonts w:ascii="Arial" w:hAnsi="Arial" w:cs="Arial"/>
          <w:sz w:val="22"/>
          <w:szCs w:val="22"/>
        </w:rPr>
        <w:t xml:space="preserve">do </w:t>
      </w:r>
      <w:r w:rsidR="00955BDD" w:rsidRPr="00955BDD">
        <w:rPr>
          <w:rFonts w:ascii="Arial" w:hAnsi="Arial" w:cs="Arial"/>
          <w:sz w:val="22"/>
          <w:szCs w:val="22"/>
        </w:rPr>
        <w:t>projektu o numerze 25/2015/Wn-02/OP-XN-02/D</w:t>
      </w:r>
    </w:p>
    <w:bookmarkEnd w:id="0"/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 </w:t>
      </w:r>
    </w:p>
    <w:p w:rsidR="0025134C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 201</w:t>
      </w:r>
      <w:r w:rsidR="00D5593B">
        <w:rPr>
          <w:rFonts w:ascii="Arial" w:hAnsi="Arial" w:cs="Arial"/>
          <w:sz w:val="22"/>
          <w:szCs w:val="22"/>
        </w:rPr>
        <w:t>5</w:t>
      </w:r>
      <w:r w:rsidRPr="00A6573D">
        <w:rPr>
          <w:rFonts w:ascii="Arial" w:hAnsi="Arial" w:cs="Arial"/>
          <w:sz w:val="22"/>
          <w:szCs w:val="22"/>
        </w:rPr>
        <w:t xml:space="preserve"> r. w Toruniu pomiędzy: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b/>
          <w:sz w:val="22"/>
          <w:szCs w:val="22"/>
        </w:rPr>
        <w:t>Towarzystwo Przyrodnicze ALAUDA</w:t>
      </w:r>
      <w:r w:rsidRPr="00A6573D">
        <w:rPr>
          <w:rFonts w:ascii="Arial" w:hAnsi="Arial" w:cs="Arial"/>
          <w:sz w:val="22"/>
          <w:szCs w:val="22"/>
        </w:rPr>
        <w:t xml:space="preserve"> z siedzibą w Toruniu, ul. Hallera 35, lok. 2 (adres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korespondencyjny: </w:t>
      </w:r>
      <w:r w:rsidRPr="00415A7C">
        <w:rPr>
          <w:rFonts w:ascii="Arial" w:hAnsi="Arial" w:cs="Arial"/>
          <w:sz w:val="22"/>
          <w:szCs w:val="22"/>
        </w:rPr>
        <w:t>ul. Bydgoska 1, 87-100 Toruń),</w:t>
      </w:r>
      <w:r w:rsidRPr="00A6573D">
        <w:rPr>
          <w:rFonts w:ascii="Arial" w:hAnsi="Arial" w:cs="Arial"/>
          <w:sz w:val="22"/>
          <w:szCs w:val="22"/>
        </w:rPr>
        <w:t xml:space="preserve"> REGON: 340884151, NIP: 879 265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08 92, KRS: 0000380495 reprezentowanym przez: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5BDD">
        <w:rPr>
          <w:rFonts w:ascii="Arial" w:hAnsi="Arial" w:cs="Arial"/>
          <w:sz w:val="22"/>
          <w:szCs w:val="22"/>
        </w:rPr>
        <w:t xml:space="preserve">Przemysława </w:t>
      </w:r>
      <w:proofErr w:type="spellStart"/>
      <w:r w:rsidRPr="00955BDD">
        <w:rPr>
          <w:rFonts w:ascii="Arial" w:hAnsi="Arial" w:cs="Arial"/>
          <w:sz w:val="22"/>
          <w:szCs w:val="22"/>
        </w:rPr>
        <w:t>Doboszewskiego</w:t>
      </w:r>
      <w:proofErr w:type="spellEnd"/>
      <w:r w:rsidRPr="00955BDD">
        <w:rPr>
          <w:rFonts w:ascii="Arial" w:hAnsi="Arial" w:cs="Arial"/>
          <w:sz w:val="22"/>
          <w:szCs w:val="22"/>
        </w:rPr>
        <w:t xml:space="preserve"> – </w:t>
      </w:r>
      <w:r w:rsidR="00DA3B14">
        <w:rPr>
          <w:rFonts w:ascii="Arial" w:hAnsi="Arial" w:cs="Arial"/>
          <w:sz w:val="22"/>
          <w:szCs w:val="22"/>
        </w:rPr>
        <w:t>Członek Zarządu TP ALAUDA</w:t>
      </w:r>
      <w:r w:rsidRPr="00A6573D">
        <w:rPr>
          <w:rFonts w:ascii="Arial" w:hAnsi="Arial" w:cs="Arial"/>
          <w:sz w:val="22"/>
          <w:szCs w:val="22"/>
        </w:rPr>
        <w:t xml:space="preserve"> </w:t>
      </w:r>
    </w:p>
    <w:p w:rsidR="0025134C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>zwanym dalej w treści umowy</w:t>
      </w:r>
      <w:r w:rsidRPr="00A6573D">
        <w:rPr>
          <w:rFonts w:ascii="Arial" w:hAnsi="Arial" w:cs="Arial"/>
          <w:b/>
          <w:sz w:val="22"/>
          <w:szCs w:val="22"/>
        </w:rPr>
        <w:t xml:space="preserve"> Zamawiającym</w:t>
      </w:r>
      <w:r w:rsidRPr="00A6573D">
        <w:rPr>
          <w:rFonts w:ascii="Arial" w:hAnsi="Arial" w:cs="Arial"/>
          <w:sz w:val="22"/>
          <w:szCs w:val="22"/>
        </w:rPr>
        <w:t xml:space="preserve">,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a: </w:t>
      </w:r>
    </w:p>
    <w:p w:rsidR="00D5593B" w:rsidRDefault="00D5593B" w:rsidP="00603B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……………………………………………………………………………………………………., </w:t>
      </w:r>
    </w:p>
    <w:p w:rsidR="00603BB2" w:rsidRDefault="005E58BD" w:rsidP="00603B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REGON: </w:t>
      </w:r>
      <w:r>
        <w:rPr>
          <w:rFonts w:ascii="Arial" w:hAnsi="Arial" w:cs="Arial"/>
          <w:sz w:val="22"/>
          <w:szCs w:val="22"/>
        </w:rPr>
        <w:t>............</w:t>
      </w:r>
      <w:r w:rsidRPr="00A6573D">
        <w:rPr>
          <w:rFonts w:ascii="Arial" w:hAnsi="Arial" w:cs="Arial"/>
          <w:sz w:val="22"/>
          <w:szCs w:val="22"/>
        </w:rPr>
        <w:t xml:space="preserve">, NIP: </w:t>
      </w:r>
      <w:r>
        <w:rPr>
          <w:rFonts w:ascii="Arial" w:hAnsi="Arial" w:cs="Arial"/>
          <w:sz w:val="22"/>
          <w:szCs w:val="22"/>
        </w:rPr>
        <w:t>................... reprezentowanym przez</w:t>
      </w:r>
      <w:r w:rsidR="00603BB2">
        <w:rPr>
          <w:rFonts w:ascii="Arial" w:hAnsi="Arial" w:cs="Arial"/>
          <w:sz w:val="22"/>
          <w:szCs w:val="22"/>
        </w:rPr>
        <w:t>:</w:t>
      </w:r>
    </w:p>
    <w:p w:rsidR="0025134C" w:rsidRPr="00A6573D" w:rsidRDefault="005E58BD" w:rsidP="00603BB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>,</w:t>
      </w:r>
      <w:r w:rsidR="00251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25134C" w:rsidRDefault="0025134C" w:rsidP="00603BB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zwanym w treści umowy </w:t>
      </w:r>
      <w:r w:rsidRPr="00A6573D">
        <w:rPr>
          <w:rFonts w:ascii="Arial" w:hAnsi="Arial" w:cs="Arial"/>
          <w:b/>
          <w:sz w:val="22"/>
          <w:szCs w:val="22"/>
        </w:rPr>
        <w:t xml:space="preserve">Wykonawcą </w:t>
      </w:r>
      <w:r w:rsidRPr="00A6573D">
        <w:rPr>
          <w:rFonts w:ascii="Arial" w:hAnsi="Arial" w:cs="Arial"/>
          <w:sz w:val="22"/>
          <w:szCs w:val="22"/>
        </w:rPr>
        <w:cr/>
      </w:r>
    </w:p>
    <w:p w:rsidR="000231AD" w:rsidRDefault="0025134C" w:rsidP="0025134C">
      <w:pPr>
        <w:jc w:val="both"/>
        <w:rPr>
          <w:rFonts w:ascii="Arial" w:hAnsi="Arial" w:cs="Arial"/>
          <w:sz w:val="22"/>
          <w:szCs w:val="22"/>
        </w:rPr>
      </w:pPr>
      <w:r w:rsidRPr="00E14A88">
        <w:rPr>
          <w:rFonts w:ascii="Arial" w:hAnsi="Arial" w:cs="Arial"/>
          <w:sz w:val="22"/>
          <w:szCs w:val="22"/>
        </w:rPr>
        <w:t xml:space="preserve">W  wyniku  </w:t>
      </w:r>
      <w:r>
        <w:rPr>
          <w:rFonts w:ascii="Arial" w:hAnsi="Arial" w:cs="Arial"/>
          <w:sz w:val="22"/>
          <w:szCs w:val="22"/>
        </w:rPr>
        <w:t>rozstrzygnięcia postępowania</w:t>
      </w:r>
      <w:r w:rsidRPr="00E14A88">
        <w:rPr>
          <w:rFonts w:ascii="Arial" w:hAnsi="Arial" w:cs="Arial"/>
          <w:sz w:val="22"/>
          <w:szCs w:val="22"/>
        </w:rPr>
        <w:t xml:space="preserve"> w  dniu </w:t>
      </w:r>
      <w:r w:rsidR="00603BB2" w:rsidRPr="00603BB2">
        <w:rPr>
          <w:rFonts w:ascii="Arial" w:hAnsi="Arial" w:cs="Arial"/>
          <w:sz w:val="22"/>
          <w:szCs w:val="22"/>
        </w:rPr>
        <w:t xml:space="preserve">11 marca 2015 </w:t>
      </w:r>
      <w:r w:rsidRPr="00603BB2">
        <w:rPr>
          <w:rFonts w:ascii="Arial" w:hAnsi="Arial" w:cs="Arial"/>
          <w:sz w:val="22"/>
          <w:szCs w:val="22"/>
        </w:rPr>
        <w:t>r.</w:t>
      </w:r>
      <w:r w:rsidRPr="00E14A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prowadzonego w trybie zapytania ofertowego </w:t>
      </w:r>
      <w:r w:rsidRPr="00E14A88">
        <w:rPr>
          <w:rFonts w:ascii="Arial" w:hAnsi="Arial" w:cs="Arial"/>
          <w:sz w:val="22"/>
          <w:szCs w:val="22"/>
        </w:rPr>
        <w:t>prowadzonego  zgodnie z  Wytycznymi Ministerstwa  Rozwoju  Regionalnego  w  zakresie  kwalifikowania  wydatków  w  ramach</w:t>
      </w:r>
      <w:r>
        <w:rPr>
          <w:rFonts w:ascii="Arial" w:hAnsi="Arial" w:cs="Arial"/>
          <w:sz w:val="22"/>
          <w:szCs w:val="22"/>
        </w:rPr>
        <w:t xml:space="preserve"> </w:t>
      </w:r>
      <w:r w:rsidRPr="00756A52">
        <w:rPr>
          <w:rFonts w:ascii="Verdana" w:hAnsi="Verdana" w:cs="Calibri"/>
          <w:lang w:eastAsia="ar-SA"/>
        </w:rPr>
        <w:t>Programu Operacyjnego PL02 „</w:t>
      </w:r>
      <w:r w:rsidRPr="00756A52">
        <w:rPr>
          <w:rFonts w:ascii="Verdana" w:hAnsi="Verdana" w:cs="Calibri"/>
          <w:i/>
          <w:lang w:eastAsia="ar-SA"/>
        </w:rPr>
        <w:t>Ochrona różnorodności biologicznej i ekosystemów</w:t>
      </w:r>
      <w:r w:rsidRPr="00756A52">
        <w:rPr>
          <w:rFonts w:ascii="Verdana" w:hAnsi="Verdana" w:cs="Calibri"/>
          <w:lang w:eastAsia="ar-SA"/>
        </w:rPr>
        <w:t>” finansowanego w ramach</w:t>
      </w:r>
      <w:r w:rsidRPr="00756A52">
        <w:rPr>
          <w:rFonts w:ascii="Verdana" w:hAnsi="Verdana" w:cs="Calibri"/>
          <w:i/>
          <w:lang w:eastAsia="ar-SA"/>
        </w:rPr>
        <w:t xml:space="preserve"> </w:t>
      </w:r>
      <w:r w:rsidRPr="00756A52">
        <w:rPr>
          <w:rStyle w:val="Pogrubienie"/>
          <w:rFonts w:ascii="Verdana" w:hAnsi="Verdana"/>
          <w:b w:val="0"/>
          <w:i/>
        </w:rPr>
        <w:t>Mechanizmu Finansowego Europejskiego Obszaru Gospodarczego</w:t>
      </w:r>
      <w:r w:rsidRPr="00756A52">
        <w:rPr>
          <w:rStyle w:val="Pogrubienie"/>
          <w:rFonts w:ascii="Verdana" w:hAnsi="Verdana"/>
          <w:i/>
        </w:rPr>
        <w:t xml:space="preserve"> </w:t>
      </w:r>
      <w:r w:rsidRPr="00756A52">
        <w:rPr>
          <w:rStyle w:val="Pogrubienie"/>
          <w:rFonts w:ascii="Verdana" w:hAnsi="Verdana"/>
          <w:b w:val="0"/>
          <w:i/>
        </w:rPr>
        <w:t>2009-2014</w:t>
      </w:r>
      <w:r>
        <w:rPr>
          <w:rStyle w:val="Pogrubienie"/>
          <w:rFonts w:ascii="Verdana" w:hAnsi="Verdana"/>
          <w:b w:val="0"/>
          <w:i/>
        </w:rPr>
        <w:t xml:space="preserve"> </w:t>
      </w:r>
      <w:r w:rsidRPr="00E14A88">
        <w:rPr>
          <w:rFonts w:ascii="Arial" w:hAnsi="Arial" w:cs="Arial"/>
          <w:sz w:val="22"/>
          <w:szCs w:val="22"/>
        </w:rPr>
        <w:t>została zawarta umowa następującej treści:</w:t>
      </w:r>
    </w:p>
    <w:p w:rsidR="0025134C" w:rsidRDefault="0025134C" w:rsidP="0025134C">
      <w:pPr>
        <w:jc w:val="both"/>
        <w:rPr>
          <w:rFonts w:ascii="Arial" w:hAnsi="Arial" w:cs="Arial"/>
          <w:sz w:val="22"/>
          <w:szCs w:val="22"/>
        </w:rPr>
      </w:pP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§1</w:t>
      </w: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OSWIADCZENIA STRON</w:t>
      </w:r>
    </w:p>
    <w:p w:rsidR="0025134C" w:rsidRPr="005A4455" w:rsidRDefault="0025134C" w:rsidP="002C27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 xml:space="preserve">Wykonawca oświadcza, że zapoznał się ze </w:t>
      </w:r>
      <w:r>
        <w:rPr>
          <w:rFonts w:ascii="Arial" w:hAnsi="Arial" w:cs="Arial"/>
          <w:sz w:val="22"/>
          <w:szCs w:val="22"/>
        </w:rPr>
        <w:t xml:space="preserve">dokumentacją </w:t>
      </w:r>
      <w:r w:rsidRPr="005A4455">
        <w:rPr>
          <w:rFonts w:ascii="Arial" w:hAnsi="Arial" w:cs="Arial"/>
          <w:sz w:val="22"/>
          <w:szCs w:val="22"/>
        </w:rPr>
        <w:t xml:space="preserve"> zamówienia oznaczoną numerem sprawy </w:t>
      </w:r>
      <w:r w:rsidR="002C273A" w:rsidRPr="002C273A">
        <w:rPr>
          <w:rFonts w:ascii="Arial" w:hAnsi="Arial" w:cs="Arial"/>
          <w:sz w:val="22"/>
          <w:szCs w:val="22"/>
        </w:rPr>
        <w:t>ZO/2015/06/1/DW</w:t>
      </w:r>
      <w:r w:rsidRPr="00603BB2">
        <w:rPr>
          <w:rFonts w:ascii="Arial" w:hAnsi="Arial" w:cs="Arial"/>
          <w:sz w:val="22"/>
          <w:szCs w:val="22"/>
        </w:rPr>
        <w:t>.</w:t>
      </w:r>
      <w:r w:rsidR="002C273A">
        <w:rPr>
          <w:rFonts w:ascii="Arial" w:hAnsi="Arial" w:cs="Arial"/>
          <w:sz w:val="22"/>
          <w:szCs w:val="22"/>
        </w:rPr>
        <w:t xml:space="preserve"> </w:t>
      </w:r>
    </w:p>
    <w:p w:rsidR="0025134C" w:rsidRPr="005A4455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 xml:space="preserve">Wykonawca oświadcza, że spełnia warunki udziału w postępowaniu oraz, że posiada wymagane doświadczenie i wymagane kwalifikacje opisane w </w:t>
      </w:r>
      <w:r>
        <w:rPr>
          <w:rFonts w:ascii="Arial" w:hAnsi="Arial" w:cs="Arial"/>
          <w:sz w:val="22"/>
          <w:szCs w:val="22"/>
        </w:rPr>
        <w:t>zapytaniu ofertowym</w:t>
      </w:r>
      <w:r w:rsidRPr="005A4455">
        <w:rPr>
          <w:rFonts w:ascii="Arial" w:hAnsi="Arial" w:cs="Arial"/>
          <w:sz w:val="22"/>
          <w:szCs w:val="22"/>
        </w:rPr>
        <w:t xml:space="preserve">. </w:t>
      </w:r>
    </w:p>
    <w:p w:rsidR="0025134C" w:rsidRPr="005A4455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>Wykonawca zapewnia, że przedmiot niniejszej umowy wykona zgodnie z zaleceniami, normami i wymaganiami obowiązującymi na terenie Rzeczypospolitej Polskiej</w:t>
      </w:r>
      <w:r w:rsidR="002C273A">
        <w:rPr>
          <w:rFonts w:ascii="Arial" w:hAnsi="Arial" w:cs="Arial"/>
          <w:sz w:val="22"/>
          <w:szCs w:val="22"/>
        </w:rPr>
        <w:t>,</w:t>
      </w:r>
      <w:r w:rsidRPr="005A445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prace</w:t>
      </w:r>
      <w:r w:rsidRPr="005A4455">
        <w:rPr>
          <w:rFonts w:ascii="Arial" w:hAnsi="Arial" w:cs="Arial"/>
          <w:sz w:val="22"/>
          <w:szCs w:val="22"/>
        </w:rPr>
        <w:t xml:space="preserve"> będą wykonywane z zachowaniem najwyższej staranności.</w:t>
      </w:r>
    </w:p>
    <w:p w:rsidR="0025134C" w:rsidRPr="00BC0812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0812">
        <w:rPr>
          <w:rFonts w:ascii="Arial" w:hAnsi="Arial" w:cs="Arial"/>
          <w:sz w:val="22"/>
          <w:szCs w:val="22"/>
        </w:rPr>
        <w:t xml:space="preserve">Wykonawca oświadcza, że </w:t>
      </w:r>
      <w:r w:rsidRPr="00BC0812">
        <w:rPr>
          <w:rFonts w:ascii="Arial" w:hAnsi="Arial" w:cs="Arial"/>
          <w:b/>
          <w:sz w:val="22"/>
          <w:szCs w:val="22"/>
        </w:rPr>
        <w:t>jest*/nie jest</w:t>
      </w:r>
      <w:r w:rsidRPr="00BC0812">
        <w:rPr>
          <w:rFonts w:ascii="Arial" w:hAnsi="Arial" w:cs="Arial"/>
          <w:sz w:val="22"/>
          <w:szCs w:val="22"/>
        </w:rPr>
        <w:t xml:space="preserve">* podatnikiem podatku VAT. </w:t>
      </w:r>
      <w:r w:rsidRPr="00BC0812">
        <w:rPr>
          <w:rFonts w:ascii="Arial" w:hAnsi="Arial" w:cs="Arial"/>
          <w:sz w:val="22"/>
          <w:szCs w:val="22"/>
        </w:rPr>
        <w:cr/>
      </w:r>
    </w:p>
    <w:p w:rsidR="0025134C" w:rsidRDefault="0025134C" w:rsidP="0025134C">
      <w:pPr>
        <w:jc w:val="both"/>
      </w:pP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§ 2</w:t>
      </w: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PRZEDMIOT UMOWY</w:t>
      </w:r>
    </w:p>
    <w:p w:rsidR="0025134C" w:rsidRPr="005C64D1" w:rsidRDefault="0025134C" w:rsidP="002C273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 xml:space="preserve">Zamawiający powierza, a Wykonawca przyjmuje </w:t>
      </w:r>
      <w:r w:rsidR="002C273A" w:rsidRPr="002C273A">
        <w:rPr>
          <w:rFonts w:ascii="Arial" w:hAnsi="Arial" w:cs="Arial"/>
          <w:sz w:val="22"/>
          <w:szCs w:val="22"/>
        </w:rPr>
        <w:t>opracowanie monografii przyrodniczej „Dolina Wisły - ostoja ptaków siewkowatych”</w:t>
      </w:r>
      <w:r w:rsidR="002C273A">
        <w:rPr>
          <w:rFonts w:ascii="Arial" w:hAnsi="Arial" w:cs="Arial"/>
          <w:sz w:val="22"/>
          <w:szCs w:val="22"/>
        </w:rPr>
        <w:t>.</w:t>
      </w:r>
    </w:p>
    <w:p w:rsidR="0025134C" w:rsidRDefault="0025134C" w:rsidP="002513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 xml:space="preserve">Szczegółowy zakres prac </w:t>
      </w:r>
      <w:r>
        <w:rPr>
          <w:rFonts w:ascii="Arial" w:hAnsi="Arial" w:cs="Arial"/>
          <w:sz w:val="22"/>
          <w:szCs w:val="22"/>
        </w:rPr>
        <w:t>objętych niniejszą umową określony został w treści zapytania ofertowego.</w:t>
      </w:r>
    </w:p>
    <w:p w:rsidR="0025134C" w:rsidRPr="0025134C" w:rsidRDefault="0025134C" w:rsidP="002513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>Wykonawca wykona przedmiot umowy ze starannością wymaganą od podmiotów</w:t>
      </w:r>
    </w:p>
    <w:p w:rsidR="0025134C" w:rsidRDefault="0025134C" w:rsidP="0025134C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lastRenderedPageBreak/>
        <w:t>świadczących profesjonalnie tego rodzaju usługi</w:t>
      </w:r>
      <w:r>
        <w:rPr>
          <w:rFonts w:ascii="Arial" w:hAnsi="Arial" w:cs="Arial"/>
          <w:sz w:val="22"/>
          <w:szCs w:val="22"/>
        </w:rPr>
        <w:t>.</w:t>
      </w:r>
    </w:p>
    <w:p w:rsidR="003B7A3D" w:rsidRDefault="003B7A3D" w:rsidP="003B7A3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Po dostarczeniu projektu monografii w formie elektronicznej przez Wykonawcę, monografia będzie recenzowana przez dwóch recenzentów wybranych przez Zamawiającego.</w:t>
      </w:r>
    </w:p>
    <w:p w:rsidR="003B7A3D" w:rsidRPr="003B7A3D" w:rsidRDefault="003B7A3D" w:rsidP="003B7A3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Wykonawca w razie zastrzeżeń recenzentów zobowiąz</w:t>
      </w:r>
      <w:r>
        <w:rPr>
          <w:rFonts w:ascii="Arial" w:hAnsi="Arial" w:cs="Arial"/>
          <w:sz w:val="22"/>
          <w:szCs w:val="22"/>
        </w:rPr>
        <w:t>ane jest do wprowadzenia</w:t>
      </w:r>
      <w:r w:rsidRPr="003B7A3D">
        <w:rPr>
          <w:rFonts w:ascii="Arial" w:hAnsi="Arial" w:cs="Arial"/>
          <w:sz w:val="22"/>
          <w:szCs w:val="22"/>
        </w:rPr>
        <w:t xml:space="preserve"> popraw</w:t>
      </w:r>
      <w:r>
        <w:rPr>
          <w:rFonts w:ascii="Arial" w:hAnsi="Arial" w:cs="Arial"/>
          <w:sz w:val="22"/>
          <w:szCs w:val="22"/>
        </w:rPr>
        <w:t>ek</w:t>
      </w:r>
      <w:r w:rsidRPr="003B7A3D">
        <w:rPr>
          <w:rFonts w:ascii="Arial" w:hAnsi="Arial" w:cs="Arial"/>
          <w:sz w:val="22"/>
          <w:szCs w:val="22"/>
        </w:rPr>
        <w:t xml:space="preserve"> zgodnie z wytycznymi recenzentów</w:t>
      </w:r>
      <w:r>
        <w:rPr>
          <w:rFonts w:ascii="Arial" w:hAnsi="Arial" w:cs="Arial"/>
          <w:sz w:val="22"/>
          <w:szCs w:val="22"/>
        </w:rPr>
        <w:t>.</w:t>
      </w:r>
    </w:p>
    <w:p w:rsidR="0025134C" w:rsidRDefault="0025134C" w:rsidP="002513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>Wykonawca zobowiązany będzie do przedłożenia Zamawiającemu do akceptacji finalnej koncepcji  graficznej przed wydrukiem.</w:t>
      </w:r>
    </w:p>
    <w:p w:rsidR="003B7A3D" w:rsidRPr="003B7A3D" w:rsidRDefault="003B7A3D" w:rsidP="003B7A3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Po zaakceptowaniu projektu monografii przez Zamawiającego, Wykonawca dostarcz</w:t>
      </w:r>
      <w:r>
        <w:rPr>
          <w:rFonts w:ascii="Arial" w:hAnsi="Arial" w:cs="Arial"/>
          <w:sz w:val="22"/>
          <w:szCs w:val="22"/>
        </w:rPr>
        <w:t xml:space="preserve">y </w:t>
      </w:r>
      <w:r w:rsidRPr="003B7A3D">
        <w:rPr>
          <w:rFonts w:ascii="Arial" w:hAnsi="Arial" w:cs="Arial"/>
          <w:sz w:val="22"/>
          <w:szCs w:val="22"/>
        </w:rPr>
        <w:t xml:space="preserve"> 2000 egzemplarzy monografii d</w:t>
      </w:r>
      <w:r>
        <w:rPr>
          <w:rFonts w:ascii="Arial" w:hAnsi="Arial" w:cs="Arial"/>
          <w:sz w:val="22"/>
          <w:szCs w:val="22"/>
        </w:rPr>
        <w:t>o Zamawiającego.</w:t>
      </w:r>
    </w:p>
    <w:p w:rsidR="0025134C" w:rsidRPr="0025134C" w:rsidRDefault="003B7A3D" w:rsidP="002513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opracowaniem monografii</w:t>
      </w:r>
      <w:r w:rsidR="0025134C" w:rsidRPr="0025134C">
        <w:rPr>
          <w:rFonts w:ascii="Arial" w:hAnsi="Arial" w:cs="Arial"/>
          <w:sz w:val="22"/>
          <w:szCs w:val="22"/>
        </w:rPr>
        <w:t xml:space="preserve"> w ramach realizacji przedmiotu zamówienia Wykonawca prze</w:t>
      </w:r>
      <w:r>
        <w:rPr>
          <w:rFonts w:ascii="Arial" w:hAnsi="Arial" w:cs="Arial"/>
          <w:sz w:val="22"/>
          <w:szCs w:val="22"/>
        </w:rPr>
        <w:t xml:space="preserve">każe całość praw autorskich do monografii Zamawiającemu. </w:t>
      </w:r>
    </w:p>
    <w:p w:rsidR="0025134C" w:rsidRDefault="0025134C" w:rsidP="0025134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5134C" w:rsidRPr="0025134C" w:rsidRDefault="0025134C" w:rsidP="0025134C">
      <w:pPr>
        <w:tabs>
          <w:tab w:val="left" w:pos="35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5134C">
        <w:rPr>
          <w:rFonts w:ascii="Arial" w:hAnsi="Arial" w:cs="Arial"/>
          <w:b/>
          <w:bCs/>
          <w:sz w:val="22"/>
          <w:szCs w:val="22"/>
        </w:rPr>
        <w:t>§</w:t>
      </w:r>
      <w:r w:rsidR="00074D27">
        <w:rPr>
          <w:rFonts w:ascii="Arial" w:hAnsi="Arial" w:cs="Arial"/>
          <w:b/>
          <w:bCs/>
          <w:sz w:val="22"/>
          <w:szCs w:val="22"/>
        </w:rPr>
        <w:t>3</w:t>
      </w:r>
    </w:p>
    <w:p w:rsidR="0025134C" w:rsidRPr="0025134C" w:rsidRDefault="0025134C" w:rsidP="0025134C">
      <w:pPr>
        <w:keepNext/>
        <w:keepLines/>
        <w:tabs>
          <w:tab w:val="left" w:pos="660"/>
        </w:tabs>
        <w:spacing w:line="360" w:lineRule="auto"/>
        <w:jc w:val="center"/>
        <w:outlineLvl w:val="5"/>
        <w:rPr>
          <w:rFonts w:ascii="Arial" w:hAnsi="Arial" w:cs="Arial"/>
          <w:b/>
          <w:iCs/>
          <w:sz w:val="22"/>
          <w:szCs w:val="22"/>
        </w:rPr>
      </w:pPr>
      <w:r w:rsidRPr="0025134C">
        <w:rPr>
          <w:rFonts w:ascii="Arial" w:hAnsi="Arial" w:cs="Arial"/>
          <w:b/>
          <w:iCs/>
          <w:sz w:val="22"/>
          <w:szCs w:val="22"/>
        </w:rPr>
        <w:t>TERMIN I MIEJSCE REALIZACJI UMOWY</w:t>
      </w:r>
    </w:p>
    <w:p w:rsidR="003B7A3D" w:rsidRDefault="0025134C" w:rsidP="00074D27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>Termin realizacji umowy</w:t>
      </w:r>
      <w:r w:rsidR="003B7A3D">
        <w:rPr>
          <w:rFonts w:ascii="Arial" w:hAnsi="Arial" w:cs="Arial"/>
          <w:sz w:val="22"/>
          <w:szCs w:val="22"/>
        </w:rPr>
        <w:t>:</w:t>
      </w:r>
    </w:p>
    <w:p w:rsidR="003B7A3D" w:rsidRPr="003B7A3D" w:rsidRDefault="003B7A3D" w:rsidP="003B7A3D">
      <w:pPr>
        <w:numPr>
          <w:ilvl w:val="0"/>
          <w:numId w:val="44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Do 15 stycznia 2016 r. - przygotowanie projektu monografii z wykonaniem grafik, dostarczenie projektu monografii do Zamawiającego w formie elektronicznej.</w:t>
      </w:r>
    </w:p>
    <w:p w:rsidR="003B7A3D" w:rsidRPr="003B7A3D" w:rsidRDefault="003B7A3D" w:rsidP="003B7A3D">
      <w:pPr>
        <w:numPr>
          <w:ilvl w:val="0"/>
          <w:numId w:val="44"/>
        </w:numPr>
        <w:spacing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15 dni od dostarczenia projektu, o którym mowa w pkt – przekazanie Wykonawcy uwag recenzentów i Zamawiającego do projektu monografii.</w:t>
      </w:r>
    </w:p>
    <w:p w:rsidR="003B7A3D" w:rsidRPr="003B7A3D" w:rsidRDefault="003B7A3D" w:rsidP="003B7A3D">
      <w:pPr>
        <w:numPr>
          <w:ilvl w:val="0"/>
          <w:numId w:val="44"/>
        </w:numPr>
        <w:spacing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 xml:space="preserve">10 dni od otrzymania uwag, o których mowa w pkt 2 - przekazanie przez Wykonawcę projektu monografii z uwzględnieniem uwag Zamawiającego i recenzentów. </w:t>
      </w:r>
    </w:p>
    <w:p w:rsidR="003B7A3D" w:rsidRPr="003B7A3D" w:rsidRDefault="003B7A3D" w:rsidP="003B7A3D">
      <w:pPr>
        <w:numPr>
          <w:ilvl w:val="0"/>
          <w:numId w:val="44"/>
        </w:numPr>
        <w:spacing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4 dni od otrzymania projektu monografii, o którym mowa w pkt 3 – ostateczna akceptacja projektu monografii przez Zamawiającego.</w:t>
      </w:r>
    </w:p>
    <w:p w:rsidR="003B7A3D" w:rsidRPr="003B7A3D" w:rsidRDefault="003B7A3D" w:rsidP="003B7A3D">
      <w:pPr>
        <w:numPr>
          <w:ilvl w:val="0"/>
          <w:numId w:val="44"/>
        </w:numPr>
        <w:spacing w:line="276" w:lineRule="auto"/>
        <w:ind w:left="1276"/>
        <w:contextualSpacing/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 xml:space="preserve">21 dni od uzyskania akceptacji, o której mowa w pkt 3 – wydruk monografii i dostarczenie do Zamawiającego. </w:t>
      </w:r>
    </w:p>
    <w:p w:rsidR="00074D27" w:rsidRPr="00074D27" w:rsidRDefault="0025134C" w:rsidP="00074D27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4D27">
        <w:rPr>
          <w:rFonts w:ascii="Arial" w:hAnsi="Arial" w:cs="Arial"/>
          <w:sz w:val="22"/>
          <w:szCs w:val="22"/>
        </w:rPr>
        <w:t>Miejsce wykonania usługi</w:t>
      </w:r>
      <w:r w:rsidR="00074D27">
        <w:rPr>
          <w:rFonts w:ascii="Arial" w:hAnsi="Arial" w:cs="Arial"/>
          <w:sz w:val="22"/>
          <w:szCs w:val="22"/>
        </w:rPr>
        <w:t>:</w:t>
      </w:r>
      <w:r w:rsidR="00074D27" w:rsidRPr="00074D27">
        <w:rPr>
          <w:rFonts w:ascii="Arial" w:hAnsi="Arial" w:cs="Arial"/>
          <w:sz w:val="22"/>
          <w:szCs w:val="22"/>
        </w:rPr>
        <w:t xml:space="preserve"> biur</w:t>
      </w:r>
      <w:r w:rsidR="00074D27">
        <w:rPr>
          <w:rFonts w:ascii="Arial" w:hAnsi="Arial" w:cs="Arial"/>
          <w:sz w:val="22"/>
          <w:szCs w:val="22"/>
        </w:rPr>
        <w:t>o</w:t>
      </w:r>
      <w:r w:rsidR="00074D27" w:rsidRPr="00074D27">
        <w:rPr>
          <w:rFonts w:ascii="Arial" w:hAnsi="Arial" w:cs="Arial"/>
          <w:sz w:val="22"/>
          <w:szCs w:val="22"/>
        </w:rPr>
        <w:t xml:space="preserve"> TP ALAUDA , ul. Bydgoska 1, 87-100 Toruń,</w:t>
      </w:r>
    </w:p>
    <w:p w:rsidR="0025134C" w:rsidRPr="0025134C" w:rsidRDefault="00074D27" w:rsidP="00074D27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74D27">
        <w:rPr>
          <w:rFonts w:ascii="Arial" w:hAnsi="Arial" w:cs="Arial"/>
          <w:bCs/>
          <w:sz w:val="22"/>
          <w:szCs w:val="22"/>
        </w:rPr>
        <w:t>Wykonawca dostarcz</w:t>
      </w:r>
      <w:r w:rsidR="00866C5D">
        <w:rPr>
          <w:rFonts w:ascii="Arial" w:hAnsi="Arial" w:cs="Arial"/>
          <w:bCs/>
          <w:sz w:val="22"/>
          <w:szCs w:val="22"/>
        </w:rPr>
        <w:t>y</w:t>
      </w:r>
      <w:r w:rsidRPr="00074D27">
        <w:rPr>
          <w:rFonts w:ascii="Arial" w:hAnsi="Arial" w:cs="Arial"/>
          <w:bCs/>
          <w:sz w:val="22"/>
          <w:szCs w:val="22"/>
        </w:rPr>
        <w:t xml:space="preserve"> przedmiot umowy na</w:t>
      </w:r>
      <w:r>
        <w:rPr>
          <w:rFonts w:ascii="Arial" w:hAnsi="Arial" w:cs="Arial"/>
          <w:bCs/>
          <w:sz w:val="22"/>
          <w:szCs w:val="22"/>
        </w:rPr>
        <w:t xml:space="preserve"> własny koszt i ryzyko.</w:t>
      </w:r>
    </w:p>
    <w:p w:rsidR="0025134C" w:rsidRPr="0025134C" w:rsidRDefault="0025134C" w:rsidP="0025134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74D27" w:rsidRPr="00074D27" w:rsidRDefault="00074D27" w:rsidP="00074D27">
      <w:pPr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074D27" w:rsidRPr="00074D27" w:rsidRDefault="00074D27" w:rsidP="00074D27">
      <w:pPr>
        <w:tabs>
          <w:tab w:val="left" w:pos="357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D27">
        <w:rPr>
          <w:rFonts w:ascii="Arial" w:eastAsia="Calibri" w:hAnsi="Arial" w:cs="Arial"/>
          <w:b/>
          <w:bCs/>
          <w:sz w:val="22"/>
          <w:szCs w:val="22"/>
          <w:lang w:eastAsia="en-US"/>
        </w:rPr>
        <w:t>§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</w:p>
    <w:p w:rsidR="00074D27" w:rsidRPr="00074D27" w:rsidRDefault="00074D27" w:rsidP="00074D27">
      <w:pPr>
        <w:tabs>
          <w:tab w:val="left" w:pos="357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D27">
        <w:rPr>
          <w:rFonts w:ascii="Arial" w:eastAsia="Calibri" w:hAnsi="Arial" w:cs="Arial"/>
          <w:b/>
          <w:bCs/>
          <w:sz w:val="22"/>
          <w:szCs w:val="22"/>
          <w:lang w:eastAsia="en-US"/>
        </w:rPr>
        <w:t>WYNAGRODZENIE I WARUNKI PŁATNOŚCI</w:t>
      </w:r>
    </w:p>
    <w:p w:rsidR="00074D27" w:rsidRPr="00D32529" w:rsidRDefault="00074D27" w:rsidP="00074D27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74D27">
        <w:rPr>
          <w:rFonts w:ascii="Arial" w:hAnsi="Arial" w:cs="Arial"/>
          <w:sz w:val="22"/>
          <w:szCs w:val="22"/>
        </w:rPr>
        <w:t>trony ustalają dla Wykonawcy następujące wynagrodzenie ryczałtowe</w:t>
      </w:r>
      <w:r>
        <w:rPr>
          <w:rFonts w:ascii="Arial" w:hAnsi="Arial" w:cs="Arial"/>
          <w:sz w:val="22"/>
          <w:szCs w:val="22"/>
        </w:rPr>
        <w:t xml:space="preserve"> z</w:t>
      </w:r>
      <w:r w:rsidRPr="00074D27">
        <w:rPr>
          <w:rFonts w:ascii="Arial" w:hAnsi="Arial" w:cs="Arial"/>
          <w:sz w:val="22"/>
          <w:szCs w:val="22"/>
        </w:rPr>
        <w:t>a wykonanie prze</w:t>
      </w:r>
      <w:r>
        <w:rPr>
          <w:rFonts w:ascii="Arial" w:hAnsi="Arial" w:cs="Arial"/>
          <w:sz w:val="22"/>
          <w:szCs w:val="22"/>
        </w:rPr>
        <w:t xml:space="preserve">dmiotu umowy </w:t>
      </w:r>
      <w:r w:rsidR="00D32529">
        <w:rPr>
          <w:rFonts w:ascii="Arial" w:hAnsi="Arial" w:cs="Arial"/>
          <w:sz w:val="22"/>
          <w:szCs w:val="22"/>
        </w:rPr>
        <w:t xml:space="preserve">opisanego w </w:t>
      </w:r>
      <w:r w:rsidR="00D32529" w:rsidRPr="00074D27">
        <w:rPr>
          <w:rFonts w:ascii="Arial" w:hAnsi="Arial" w:cs="Arial"/>
          <w:sz w:val="22"/>
          <w:szCs w:val="22"/>
        </w:rPr>
        <w:t>§2</w:t>
      </w:r>
      <w:r w:rsidR="00D32529">
        <w:rPr>
          <w:rFonts w:ascii="Arial" w:hAnsi="Arial" w:cs="Arial"/>
          <w:sz w:val="22"/>
          <w:szCs w:val="22"/>
        </w:rPr>
        <w:t xml:space="preserve"> ust 1 na łączną kwotę:</w:t>
      </w:r>
    </w:p>
    <w:p w:rsidR="00D32529" w:rsidRDefault="00D32529" w:rsidP="00D32529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32529" w:rsidRPr="00D32529" w:rsidRDefault="00D32529" w:rsidP="00D32529">
      <w:pPr>
        <w:ind w:left="108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2529">
        <w:rPr>
          <w:rFonts w:ascii="Arial" w:hAnsi="Arial" w:cs="Arial"/>
          <w:b/>
          <w:sz w:val="22"/>
          <w:szCs w:val="22"/>
        </w:rPr>
        <w:t xml:space="preserve">Kwota brutto: </w:t>
      </w:r>
      <w:r w:rsidR="003B7A3D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  <w:r w:rsidRPr="00D32529">
        <w:rPr>
          <w:rFonts w:ascii="Arial" w:hAnsi="Arial" w:cs="Arial"/>
          <w:b/>
          <w:sz w:val="22"/>
          <w:szCs w:val="22"/>
        </w:rPr>
        <w:t xml:space="preserve"> zł</w:t>
      </w:r>
    </w:p>
    <w:p w:rsidR="00D32529" w:rsidRPr="00D32529" w:rsidRDefault="00D32529" w:rsidP="00D32529">
      <w:pPr>
        <w:ind w:left="108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2529">
        <w:rPr>
          <w:rFonts w:ascii="Arial" w:hAnsi="Arial" w:cs="Arial"/>
          <w:b/>
          <w:sz w:val="22"/>
          <w:szCs w:val="22"/>
        </w:rPr>
        <w:t>(słownie:</w:t>
      </w:r>
      <w:r w:rsidR="00482A50">
        <w:rPr>
          <w:rFonts w:ascii="Arial" w:hAnsi="Arial" w:cs="Arial"/>
          <w:b/>
          <w:sz w:val="22"/>
          <w:szCs w:val="22"/>
        </w:rPr>
        <w:t xml:space="preserve"> </w:t>
      </w:r>
      <w:r w:rsidR="003B7A3D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  <w:r w:rsidRPr="00D32529">
        <w:rPr>
          <w:rFonts w:ascii="Arial" w:hAnsi="Arial" w:cs="Arial"/>
          <w:b/>
          <w:sz w:val="22"/>
          <w:szCs w:val="22"/>
        </w:rPr>
        <w:t>)</w:t>
      </w:r>
    </w:p>
    <w:p w:rsidR="0021586A" w:rsidRPr="00074D27" w:rsidRDefault="0021586A" w:rsidP="003B7A3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74D27" w:rsidRPr="00D32529" w:rsidRDefault="00074D27" w:rsidP="00D3252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74D27" w:rsidRPr="00074D27" w:rsidRDefault="00074D27" w:rsidP="00C636D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74D27">
        <w:rPr>
          <w:rFonts w:ascii="Arial" w:hAnsi="Arial" w:cs="Arial"/>
          <w:sz w:val="22"/>
          <w:szCs w:val="22"/>
        </w:rPr>
        <w:t xml:space="preserve">Wskazana cena łączna brutto uwzględnia wszystkie koszty i składniki niezbędne do wykonania zamówienia, w tym podatek VAT (w przypadku Wykonawców prowadzących działalność gospodarczą) oraz koszty ubezpieczenia społecznego i zdrowotnego (w przypadku złożenia oferty przez osobę fizyczną nie będącą przedsiębiorcą). Zamawiający bowiem potrąci z każdego wynagrodzenia zaliczkę na </w:t>
      </w:r>
      <w:r w:rsidRPr="00074D27">
        <w:rPr>
          <w:rFonts w:ascii="Arial" w:hAnsi="Arial" w:cs="Arial"/>
          <w:sz w:val="22"/>
          <w:szCs w:val="22"/>
        </w:rPr>
        <w:lastRenderedPageBreak/>
        <w:t xml:space="preserve">podatek dochodowy od osób fizycznych oraz należne składki wynikające z ustawy o ubezpieczeniu społecznym (właściwe dla Zleceniodawcy i Wykonawcy, czyli tzw. „brutto z kosztami pracodawcy”) oraz z ustawy o powszechnym ubezpieczeniu zdrowotnym, w przypadku zaistnienia prawnego obowiązku w tym zakresie. </w:t>
      </w:r>
    </w:p>
    <w:p w:rsidR="003B7A3D" w:rsidRPr="003B7A3D" w:rsidRDefault="003B7A3D" w:rsidP="00C636D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B7A3D">
        <w:rPr>
          <w:rFonts w:ascii="Arial" w:hAnsi="Arial" w:cs="Arial"/>
          <w:sz w:val="22"/>
          <w:szCs w:val="22"/>
        </w:rPr>
        <w:t>Rozliczenie wynagrodzenia za wykonanie przedmiotu umowy nastąpi na podstawie podpisanego przez Strony bezusterkowego końcowego protokołu odbioru.</w:t>
      </w:r>
    </w:p>
    <w:p w:rsidR="00C636D8" w:rsidRDefault="003B7A3D" w:rsidP="00C636D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1586A" w:rsidRPr="0021586A">
        <w:rPr>
          <w:rFonts w:ascii="Arial" w:hAnsi="Arial" w:cs="Arial"/>
          <w:sz w:val="22"/>
          <w:szCs w:val="22"/>
        </w:rPr>
        <w:t xml:space="preserve">apłata nastąpi przelewem na rachunek bankowy w terminie 30 dni </w:t>
      </w:r>
      <w:r w:rsidR="009C60CB">
        <w:rPr>
          <w:rFonts w:ascii="Arial" w:hAnsi="Arial" w:cs="Arial"/>
          <w:sz w:val="22"/>
          <w:szCs w:val="22"/>
        </w:rPr>
        <w:t>o</w:t>
      </w:r>
      <w:r w:rsidR="0021586A" w:rsidRPr="0021586A">
        <w:rPr>
          <w:rFonts w:ascii="Arial" w:hAnsi="Arial" w:cs="Arial"/>
          <w:sz w:val="22"/>
          <w:szCs w:val="22"/>
        </w:rPr>
        <w:t xml:space="preserve">d dnia doręczenia prawidłowo wystawionej faktury VAT/rachunku za wykonane usługi. </w:t>
      </w:r>
    </w:p>
    <w:p w:rsidR="0021586A" w:rsidRPr="0021586A" w:rsidRDefault="0021586A" w:rsidP="00C636D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Za dzień zapłaty uważa się dzień obciążenia rachunku Zamawiającego.</w:t>
      </w:r>
    </w:p>
    <w:p w:rsidR="00074D27" w:rsidRPr="005C64D1" w:rsidRDefault="00074D27" w:rsidP="00C636D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C64D1">
        <w:rPr>
          <w:rFonts w:ascii="Arial" w:hAnsi="Arial" w:cs="Arial"/>
          <w:sz w:val="22"/>
          <w:szCs w:val="22"/>
        </w:rPr>
        <w:t>Zamawiający zapewnia sobie prawo do wydłużenia terminu płatności jeżeli środki pocho</w:t>
      </w:r>
      <w:r w:rsidR="0021586A" w:rsidRPr="005C64D1">
        <w:rPr>
          <w:rFonts w:ascii="Arial" w:hAnsi="Arial" w:cs="Arial"/>
          <w:sz w:val="22"/>
          <w:szCs w:val="22"/>
        </w:rPr>
        <w:t>dzące z projektu</w:t>
      </w:r>
      <w:r w:rsidRPr="005C64D1">
        <w:rPr>
          <w:rFonts w:ascii="Arial" w:hAnsi="Arial" w:cs="Arial"/>
          <w:sz w:val="22"/>
          <w:szCs w:val="22"/>
        </w:rPr>
        <w:t xml:space="preserve">, które Zamawiający zamierzał przeznaczyć na sfinansowanie całości lub części zamówienia, nie zostały mu przekazane lub zostaną przekazane z opóźnieniem. </w:t>
      </w:r>
    </w:p>
    <w:p w:rsidR="00074D27" w:rsidRPr="00074D27" w:rsidRDefault="00074D27" w:rsidP="00074D27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74D27">
        <w:rPr>
          <w:rFonts w:ascii="Arial" w:hAnsi="Arial" w:cs="Arial"/>
          <w:sz w:val="22"/>
          <w:szCs w:val="22"/>
        </w:rPr>
        <w:t>Wykonawca ma prawo do naliczania i egzekwowania ustawowych odsetek za każdy dzień zwłoki w terminowym uregulowaniu należności.</w:t>
      </w:r>
    </w:p>
    <w:p w:rsidR="0025134C" w:rsidRDefault="0025134C" w:rsidP="0025134C">
      <w:pPr>
        <w:jc w:val="both"/>
      </w:pPr>
    </w:p>
    <w:p w:rsidR="0021586A" w:rsidRDefault="0021586A" w:rsidP="0025134C">
      <w:pPr>
        <w:jc w:val="both"/>
      </w:pPr>
    </w:p>
    <w:p w:rsidR="0021586A" w:rsidRPr="0021586A" w:rsidRDefault="0021586A" w:rsidP="0021586A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21586A" w:rsidRPr="00D32529" w:rsidRDefault="00D32529" w:rsidP="0021586A">
      <w:pPr>
        <w:ind w:left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§5</w:t>
      </w:r>
    </w:p>
    <w:p w:rsidR="0021586A" w:rsidRPr="0021586A" w:rsidRDefault="0021586A" w:rsidP="0021586A">
      <w:pPr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1586A">
        <w:rPr>
          <w:rFonts w:ascii="Arial" w:hAnsi="Arial" w:cs="Arial"/>
          <w:b/>
          <w:sz w:val="22"/>
          <w:szCs w:val="22"/>
        </w:rPr>
        <w:t>ODBIÓR PRZEDMIOTU UMOWY</w:t>
      </w:r>
    </w:p>
    <w:p w:rsidR="0021586A" w:rsidRPr="0021586A" w:rsidRDefault="00C636D8" w:rsidP="0021586A">
      <w:pPr>
        <w:numPr>
          <w:ilvl w:val="0"/>
          <w:numId w:val="9"/>
        </w:numPr>
        <w:tabs>
          <w:tab w:val="clear" w:pos="360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Odebranie p</w:t>
      </w:r>
      <w:r w:rsidR="0021586A" w:rsidRPr="0021586A">
        <w:rPr>
          <w:rFonts w:ascii="Arial" w:hAnsi="Arial" w:cs="Arial"/>
          <w:sz w:val="22"/>
          <w:szCs w:val="22"/>
        </w:rPr>
        <w:t>rzedmiot</w:t>
      </w:r>
      <w:r>
        <w:rPr>
          <w:rFonts w:ascii="Arial" w:hAnsi="Arial" w:cs="Arial"/>
          <w:sz w:val="22"/>
          <w:szCs w:val="22"/>
        </w:rPr>
        <w:t>u</w:t>
      </w:r>
      <w:r w:rsidR="0021586A" w:rsidRPr="0021586A"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t>zostanie</w:t>
      </w:r>
      <w:r w:rsidR="0021586A" w:rsidRPr="0021586A">
        <w:rPr>
          <w:rFonts w:ascii="Arial" w:hAnsi="Arial" w:cs="Arial"/>
          <w:sz w:val="22"/>
          <w:szCs w:val="22"/>
        </w:rPr>
        <w:t xml:space="preserve"> </w:t>
      </w:r>
      <w:r w:rsidRPr="0021586A">
        <w:rPr>
          <w:rFonts w:ascii="Arial" w:hAnsi="Arial" w:cs="Arial"/>
          <w:sz w:val="22"/>
          <w:szCs w:val="22"/>
        </w:rPr>
        <w:t>potwierdzon</w:t>
      </w:r>
      <w:r>
        <w:rPr>
          <w:rFonts w:ascii="Arial" w:hAnsi="Arial" w:cs="Arial"/>
          <w:sz w:val="22"/>
          <w:szCs w:val="22"/>
        </w:rPr>
        <w:t>e</w:t>
      </w:r>
      <w:r w:rsidR="0021586A" w:rsidRPr="0021586A">
        <w:rPr>
          <w:rFonts w:ascii="Arial" w:hAnsi="Arial" w:cs="Arial"/>
          <w:sz w:val="22"/>
          <w:szCs w:val="22"/>
        </w:rPr>
        <w:t xml:space="preserve"> </w:t>
      </w:r>
      <w:r w:rsidRPr="0021586A">
        <w:rPr>
          <w:rFonts w:ascii="Arial" w:hAnsi="Arial" w:cs="Arial"/>
          <w:sz w:val="22"/>
          <w:szCs w:val="22"/>
        </w:rPr>
        <w:t>końcowym protokołem</w:t>
      </w:r>
      <w:r>
        <w:rPr>
          <w:rFonts w:ascii="Arial" w:hAnsi="Arial" w:cs="Arial"/>
          <w:sz w:val="22"/>
          <w:szCs w:val="22"/>
        </w:rPr>
        <w:t xml:space="preserve"> </w:t>
      </w:r>
      <w:r w:rsidR="0021586A" w:rsidRPr="0021586A">
        <w:rPr>
          <w:rFonts w:ascii="Arial" w:hAnsi="Arial" w:cs="Arial"/>
          <w:sz w:val="22"/>
          <w:szCs w:val="22"/>
        </w:rPr>
        <w:t>odbioru</w:t>
      </w:r>
      <w:r>
        <w:rPr>
          <w:rFonts w:ascii="Arial" w:hAnsi="Arial" w:cs="Arial"/>
          <w:sz w:val="22"/>
          <w:szCs w:val="22"/>
        </w:rPr>
        <w:t>.</w:t>
      </w:r>
      <w:r w:rsidR="0021586A" w:rsidRPr="0021586A">
        <w:rPr>
          <w:rFonts w:ascii="Arial" w:hAnsi="Arial" w:cs="Arial"/>
          <w:sz w:val="22"/>
          <w:szCs w:val="22"/>
        </w:rPr>
        <w:t xml:space="preserve"> </w:t>
      </w:r>
    </w:p>
    <w:p w:rsidR="00B2318E" w:rsidRPr="00B2318E" w:rsidRDefault="00B2318E" w:rsidP="0021586A">
      <w:pPr>
        <w:numPr>
          <w:ilvl w:val="0"/>
          <w:numId w:val="9"/>
        </w:numPr>
        <w:tabs>
          <w:tab w:val="clear" w:pos="360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 xml:space="preserve">Zamawiający dokona przeliczenia ilości dostarczonych </w:t>
      </w:r>
      <w:r w:rsidR="00C636D8">
        <w:rPr>
          <w:rFonts w:ascii="Arial" w:hAnsi="Arial" w:cs="Arial"/>
          <w:sz w:val="22"/>
          <w:szCs w:val="22"/>
        </w:rPr>
        <w:t>monografii</w:t>
      </w:r>
      <w:r w:rsidRPr="00B2318E">
        <w:rPr>
          <w:rFonts w:ascii="Arial" w:hAnsi="Arial" w:cs="Arial"/>
          <w:sz w:val="22"/>
          <w:szCs w:val="22"/>
        </w:rPr>
        <w:t>.</w:t>
      </w:r>
    </w:p>
    <w:p w:rsidR="00B2318E" w:rsidRPr="00B2318E" w:rsidRDefault="0021586A" w:rsidP="0021586A">
      <w:pPr>
        <w:numPr>
          <w:ilvl w:val="0"/>
          <w:numId w:val="9"/>
        </w:numPr>
        <w:tabs>
          <w:tab w:val="clear" w:pos="360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Wykonawca zawiadomi Zamawiającego o gotowości do odbioru przedmiotu umo</w:t>
      </w:r>
      <w:r w:rsidR="00D32529">
        <w:rPr>
          <w:rFonts w:ascii="Arial" w:hAnsi="Arial" w:cs="Arial"/>
          <w:sz w:val="22"/>
          <w:szCs w:val="22"/>
        </w:rPr>
        <w:t>wy drogą elektroniczną na adres</w:t>
      </w:r>
      <w:r w:rsidRPr="0021586A">
        <w:rPr>
          <w:rFonts w:ascii="Arial" w:hAnsi="Arial" w:cs="Arial"/>
          <w:sz w:val="22"/>
          <w:szCs w:val="22"/>
        </w:rPr>
        <w:t xml:space="preserve"> os</w:t>
      </w:r>
      <w:r w:rsidR="00D32529">
        <w:rPr>
          <w:rFonts w:ascii="Arial" w:hAnsi="Arial" w:cs="Arial"/>
          <w:sz w:val="22"/>
          <w:szCs w:val="22"/>
        </w:rPr>
        <w:t xml:space="preserve">oby </w:t>
      </w:r>
      <w:r w:rsidR="00D32529" w:rsidRPr="00EE4907">
        <w:rPr>
          <w:rFonts w:ascii="Arial" w:hAnsi="Arial" w:cs="Arial"/>
          <w:sz w:val="22"/>
          <w:szCs w:val="22"/>
        </w:rPr>
        <w:t>wskazanej</w:t>
      </w:r>
      <w:r w:rsidRPr="00EE4907">
        <w:rPr>
          <w:rFonts w:ascii="Arial" w:hAnsi="Arial" w:cs="Arial"/>
          <w:sz w:val="22"/>
          <w:szCs w:val="22"/>
        </w:rPr>
        <w:t xml:space="preserve"> w </w:t>
      </w:r>
      <w:r w:rsidRPr="00C636D8">
        <w:rPr>
          <w:rFonts w:ascii="Arial" w:hAnsi="Arial" w:cs="Arial"/>
          <w:sz w:val="22"/>
          <w:szCs w:val="22"/>
        </w:rPr>
        <w:t xml:space="preserve">ust. </w:t>
      </w:r>
      <w:r w:rsidR="00D32529" w:rsidRPr="00C636D8">
        <w:rPr>
          <w:rFonts w:ascii="Arial" w:hAnsi="Arial" w:cs="Arial"/>
          <w:sz w:val="22"/>
          <w:szCs w:val="22"/>
        </w:rPr>
        <w:t>1</w:t>
      </w:r>
      <w:r w:rsidR="00C636D8" w:rsidRPr="00C636D8">
        <w:rPr>
          <w:rFonts w:ascii="Arial" w:hAnsi="Arial" w:cs="Arial"/>
          <w:sz w:val="22"/>
          <w:szCs w:val="22"/>
        </w:rPr>
        <w:t>2</w:t>
      </w:r>
      <w:r w:rsidR="00B2318E" w:rsidRPr="00C636D8">
        <w:rPr>
          <w:rFonts w:ascii="Arial" w:hAnsi="Arial" w:cs="Arial"/>
          <w:sz w:val="22"/>
          <w:szCs w:val="22"/>
        </w:rPr>
        <w:t>.</w:t>
      </w:r>
    </w:p>
    <w:p w:rsidR="0021586A" w:rsidRPr="0021586A" w:rsidRDefault="0021586A" w:rsidP="0021586A">
      <w:pPr>
        <w:numPr>
          <w:ilvl w:val="0"/>
          <w:numId w:val="9"/>
        </w:numPr>
        <w:tabs>
          <w:tab w:val="clear" w:pos="360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 xml:space="preserve">Zamawiający wyznaczy termin odbioru w ciągu </w:t>
      </w:r>
      <w:r w:rsidR="009C60CB">
        <w:rPr>
          <w:rFonts w:ascii="Arial" w:hAnsi="Arial" w:cs="Arial"/>
          <w:sz w:val="22"/>
          <w:szCs w:val="22"/>
        </w:rPr>
        <w:t>3</w:t>
      </w:r>
      <w:r w:rsidRPr="0021586A">
        <w:rPr>
          <w:rFonts w:ascii="Arial" w:hAnsi="Arial" w:cs="Arial"/>
          <w:sz w:val="22"/>
          <w:szCs w:val="22"/>
        </w:rPr>
        <w:t xml:space="preserve"> dni roboczych od dnia zawiadomienia przez Wykonawcę o gotowości do odbioru. Termin ten nie powinien być późniejszy niż </w:t>
      </w:r>
      <w:r w:rsidR="009C60CB">
        <w:rPr>
          <w:rFonts w:ascii="Arial" w:hAnsi="Arial" w:cs="Arial"/>
          <w:sz w:val="22"/>
          <w:szCs w:val="22"/>
        </w:rPr>
        <w:t>7</w:t>
      </w:r>
      <w:r w:rsidRPr="0021586A">
        <w:rPr>
          <w:rFonts w:ascii="Arial" w:hAnsi="Arial" w:cs="Arial"/>
          <w:sz w:val="22"/>
          <w:szCs w:val="22"/>
        </w:rPr>
        <w:t xml:space="preserve"> dni roboczych od dnia zawiadomienia.</w:t>
      </w:r>
    </w:p>
    <w:p w:rsidR="00B2318E" w:rsidRPr="003756F2" w:rsidRDefault="0021586A" w:rsidP="00B2318E">
      <w:pPr>
        <w:numPr>
          <w:ilvl w:val="0"/>
          <w:numId w:val="9"/>
        </w:numPr>
        <w:tabs>
          <w:tab w:val="clear" w:pos="360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Z czynności odbioru zostanie sporządzony protokół zawierający wszelkie ustalenia dokonane w toku odbioru, w tym także terminy wyznaczone na usunięcie stwierdzonych przy odbiorze wad.</w:t>
      </w:r>
    </w:p>
    <w:p w:rsidR="00B2318E" w:rsidRPr="00B2318E" w:rsidRDefault="00B2318E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Zamawiający ma prawo do zgłoszenia ewentualnych wad jakościowych dostarczonych materiałów</w:t>
      </w:r>
      <w:r>
        <w:rPr>
          <w:rFonts w:ascii="Arial" w:hAnsi="Arial" w:cs="Arial"/>
          <w:sz w:val="22"/>
          <w:szCs w:val="22"/>
        </w:rPr>
        <w:t xml:space="preserve"> </w:t>
      </w:r>
      <w:r w:rsidRPr="00B2318E">
        <w:rPr>
          <w:rFonts w:ascii="Arial" w:hAnsi="Arial" w:cs="Arial"/>
          <w:sz w:val="22"/>
          <w:szCs w:val="22"/>
        </w:rPr>
        <w:t>w terminie 7 dni kalendarzowych od dnia ich dostarczenia.</w:t>
      </w:r>
    </w:p>
    <w:p w:rsidR="00B2318E" w:rsidRPr="00B2318E" w:rsidRDefault="00B2318E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Zamawiający wezwie Wykonawcę do odbioru wadliwego asortymentu i usunięcia wad we wskazanym</w:t>
      </w:r>
      <w:r>
        <w:rPr>
          <w:rFonts w:ascii="Arial" w:hAnsi="Arial" w:cs="Arial"/>
          <w:sz w:val="22"/>
          <w:szCs w:val="22"/>
        </w:rPr>
        <w:t xml:space="preserve"> </w:t>
      </w:r>
      <w:r w:rsidRPr="00B2318E">
        <w:rPr>
          <w:rFonts w:ascii="Arial" w:hAnsi="Arial" w:cs="Arial"/>
          <w:sz w:val="22"/>
          <w:szCs w:val="22"/>
        </w:rPr>
        <w:t>terminie nie krótszym niż 7 dni kalendarzowych od daty dokonania zgłoszenia przez Zamawiającego.</w:t>
      </w:r>
    </w:p>
    <w:p w:rsidR="00B2318E" w:rsidRPr="00B2318E" w:rsidRDefault="00B2318E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Koszty związane z usunięciem wad i usterek ponosi Wykonawca.</w:t>
      </w:r>
    </w:p>
    <w:p w:rsidR="0021586A" w:rsidRPr="0021586A" w:rsidRDefault="0021586A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kolejnego terminu odbioru.</w:t>
      </w:r>
    </w:p>
    <w:p w:rsidR="0021586A" w:rsidRPr="0021586A" w:rsidRDefault="0021586A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Zamawiający ma prawo odmówić przyjęcia przedmiotu umowy niepełnego lub choćby częściowo wadliwego.</w:t>
      </w:r>
    </w:p>
    <w:p w:rsidR="0021586A" w:rsidRPr="0021586A" w:rsidRDefault="0021586A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Wszystkie czynności związane z odbiorem robót, wymagają formy pisemnej – tj. protokołu podpisanego przez Strony, pod rygorem nieważności</w:t>
      </w:r>
    </w:p>
    <w:p w:rsidR="0021586A" w:rsidRPr="003C7759" w:rsidRDefault="0021586A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C7759">
        <w:rPr>
          <w:rFonts w:ascii="Arial" w:hAnsi="Arial" w:cs="Arial"/>
          <w:sz w:val="22"/>
          <w:szCs w:val="22"/>
        </w:rPr>
        <w:t xml:space="preserve">Ze strony Zamawiającego do wyznaczenia terminu, dokonania odbioru i innych czynności związanych z odbiorem upoważniony jest Przemysław </w:t>
      </w:r>
      <w:proofErr w:type="spellStart"/>
      <w:r w:rsidRPr="003C7759">
        <w:rPr>
          <w:rFonts w:ascii="Arial" w:hAnsi="Arial" w:cs="Arial"/>
          <w:sz w:val="22"/>
          <w:szCs w:val="22"/>
        </w:rPr>
        <w:t>Doboszewski</w:t>
      </w:r>
      <w:proofErr w:type="spellEnd"/>
      <w:r w:rsidRPr="003C7759">
        <w:rPr>
          <w:rFonts w:ascii="Arial" w:hAnsi="Arial" w:cs="Arial"/>
          <w:sz w:val="22"/>
          <w:szCs w:val="22"/>
        </w:rPr>
        <w:t xml:space="preserve">  , tel. </w:t>
      </w:r>
      <w:r w:rsidR="003C7759" w:rsidRPr="003C7759">
        <w:rPr>
          <w:rFonts w:ascii="Arial" w:hAnsi="Arial" w:cs="Arial"/>
          <w:sz w:val="22"/>
          <w:szCs w:val="22"/>
        </w:rPr>
        <w:t>602 591 469</w:t>
      </w:r>
      <w:r w:rsidRPr="003C7759">
        <w:rPr>
          <w:rFonts w:ascii="Arial" w:hAnsi="Arial" w:cs="Arial"/>
          <w:sz w:val="22"/>
          <w:szCs w:val="22"/>
        </w:rPr>
        <w:t xml:space="preserve"> ,  e-mail </w:t>
      </w:r>
      <w:r w:rsidR="003C7759" w:rsidRPr="003C7759">
        <w:rPr>
          <w:rFonts w:ascii="Arial" w:hAnsi="Arial" w:cs="Arial"/>
          <w:sz w:val="22"/>
          <w:szCs w:val="22"/>
        </w:rPr>
        <w:t>pdoboszewski@alauda.org.pl</w:t>
      </w:r>
    </w:p>
    <w:p w:rsidR="00B2318E" w:rsidRPr="00B2318E" w:rsidRDefault="0021586A" w:rsidP="003756F2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21586A">
        <w:rPr>
          <w:rFonts w:ascii="Arial" w:hAnsi="Arial" w:cs="Arial"/>
          <w:sz w:val="22"/>
          <w:szCs w:val="22"/>
          <w:highlight w:val="yellow"/>
        </w:rPr>
        <w:t xml:space="preserve">Wykonawcę w kwestiach związanych z przekazaniem przedmiotu umowy reprezentuje ………………………………  , tel. ………………. ,     e-mail ………………. </w:t>
      </w:r>
    </w:p>
    <w:p w:rsidR="00B2318E" w:rsidRDefault="00B2318E" w:rsidP="00B2318E">
      <w:pPr>
        <w:jc w:val="both"/>
      </w:pPr>
    </w:p>
    <w:p w:rsidR="00B2318E" w:rsidRPr="00B2318E" w:rsidRDefault="00D32529" w:rsidP="00B23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§6</w:t>
      </w:r>
    </w:p>
    <w:p w:rsidR="00B2318E" w:rsidRPr="00B2318E" w:rsidRDefault="00B2318E" w:rsidP="00B23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318E">
        <w:rPr>
          <w:rFonts w:ascii="Arial" w:hAnsi="Arial" w:cs="Arial"/>
          <w:b/>
          <w:sz w:val="22"/>
          <w:szCs w:val="22"/>
        </w:rPr>
        <w:t>PODWYKONAWCY</w:t>
      </w:r>
    </w:p>
    <w:p w:rsidR="00B2318E" w:rsidRPr="00B2318E" w:rsidRDefault="00B2318E" w:rsidP="00B2318E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Wykonawca powierza wykonanie części zamówienia Podwykonawcom w zakresie:</w:t>
      </w:r>
    </w:p>
    <w:p w:rsidR="00B2318E" w:rsidRPr="00EE4907" w:rsidRDefault="00B2318E" w:rsidP="00EE4907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i/>
          <w:iCs/>
          <w:sz w:val="32"/>
          <w:szCs w:val="22"/>
        </w:rPr>
      </w:pPr>
      <w:r w:rsidRPr="00EE4907">
        <w:rPr>
          <w:rFonts w:ascii="Arial" w:hAnsi="Arial" w:cs="Arial"/>
          <w:i/>
          <w:iCs/>
          <w:sz w:val="32"/>
          <w:szCs w:val="22"/>
        </w:rPr>
        <w:t>……………</w:t>
      </w:r>
    </w:p>
    <w:p w:rsidR="00B2318E" w:rsidRPr="00EC5425" w:rsidRDefault="00B2318E" w:rsidP="00EC5425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C5425">
        <w:rPr>
          <w:rFonts w:ascii="Arial" w:hAnsi="Arial" w:cs="Arial"/>
          <w:sz w:val="22"/>
          <w:szCs w:val="22"/>
        </w:rPr>
        <w:t>Powierzenie wykonania części prac objętych niniejszą umową osobom trzecim wymaga każdorazowo uprzedniej pisemnej zgody Zamawiającego. Jeżeli Zamawiający, w terminie 7 dni od przedstawienia mu przez Wykonawcę umowy z podwykonawcą lub jej projektu, wraz z częścią dokumentacji dotyczącą wykonania prac określonych w umowie, nie zgłosi na piśmie sprzeciwu lub zastrzeżeń, uważa się, że wyraził zgodę na zawarcie umowy.</w:t>
      </w:r>
    </w:p>
    <w:p w:rsidR="00B2318E" w:rsidRPr="00EC5425" w:rsidRDefault="00B2318E" w:rsidP="00EC5425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C5425">
        <w:rPr>
          <w:rFonts w:ascii="Arial" w:hAnsi="Arial" w:cs="Arial"/>
          <w:sz w:val="22"/>
          <w:szCs w:val="22"/>
        </w:rPr>
        <w:t>W przypadku powierzenia wykonania części prac osobom trzecim Wykonawca ponosi odpowiedzialność za ich należyte wykonanie zgodnie z niniejszą umową, normami oraz obowiązującymi przepisami (w tym przepisami dotyczącymi bhp).</w:t>
      </w:r>
    </w:p>
    <w:p w:rsidR="00B2318E" w:rsidRPr="00EC5425" w:rsidRDefault="00B2318E" w:rsidP="00EC5425">
      <w:pPr>
        <w:numPr>
          <w:ilvl w:val="3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C5425">
        <w:rPr>
          <w:rFonts w:ascii="Arial" w:hAnsi="Arial" w:cs="Arial"/>
          <w:sz w:val="22"/>
          <w:szCs w:val="22"/>
        </w:rPr>
        <w:t xml:space="preserve">Do zawarcia przez podwykonawcę umowy z dalszym podwykonawcą wymagana jest zgoda Zamawiającego. Procedura określona w ust. </w:t>
      </w:r>
      <w:r w:rsidR="001C52C2">
        <w:rPr>
          <w:rFonts w:ascii="Arial" w:hAnsi="Arial" w:cs="Arial"/>
          <w:sz w:val="22"/>
          <w:szCs w:val="22"/>
        </w:rPr>
        <w:t>2</w:t>
      </w:r>
      <w:r w:rsidRPr="00EC5425">
        <w:rPr>
          <w:rFonts w:ascii="Arial" w:hAnsi="Arial" w:cs="Arial"/>
          <w:sz w:val="22"/>
          <w:szCs w:val="22"/>
        </w:rPr>
        <w:t xml:space="preserve"> stosuje się odpowiednio.</w:t>
      </w:r>
    </w:p>
    <w:p w:rsidR="00D32529" w:rsidRPr="00B2318E" w:rsidRDefault="00D32529" w:rsidP="00D3252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B2318E" w:rsidRPr="00A31382" w:rsidRDefault="00D32529" w:rsidP="00B23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§7</w:t>
      </w:r>
    </w:p>
    <w:p w:rsidR="00B2318E" w:rsidRPr="00A31382" w:rsidRDefault="00B2318E" w:rsidP="00B23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382">
        <w:rPr>
          <w:rFonts w:ascii="Arial" w:hAnsi="Arial" w:cs="Arial"/>
          <w:b/>
          <w:bCs/>
          <w:sz w:val="22"/>
          <w:szCs w:val="22"/>
        </w:rPr>
        <w:t>WADY PRZEDMIOTU UMOWY, REKOJMIA ZA WADY</w:t>
      </w:r>
    </w:p>
    <w:p w:rsidR="00B2318E" w:rsidRPr="0033716A" w:rsidRDefault="00B2318E" w:rsidP="00B2318E">
      <w:pPr>
        <w:jc w:val="both"/>
      </w:pPr>
    </w:p>
    <w:p w:rsidR="00B2318E" w:rsidRDefault="00B2318E" w:rsidP="00B2318E">
      <w:pPr>
        <w:numPr>
          <w:ilvl w:val="6"/>
          <w:numId w:val="9"/>
        </w:numPr>
        <w:tabs>
          <w:tab w:val="clear" w:pos="4680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 xml:space="preserve">O wadach </w:t>
      </w:r>
      <w:r>
        <w:rPr>
          <w:rFonts w:ascii="Arial" w:hAnsi="Arial" w:cs="Arial"/>
          <w:sz w:val="22"/>
          <w:szCs w:val="22"/>
        </w:rPr>
        <w:t xml:space="preserve">realizowanych i zrealizowanych prac </w:t>
      </w:r>
      <w:r w:rsidRPr="00A31382">
        <w:rPr>
          <w:rFonts w:ascii="Arial" w:hAnsi="Arial" w:cs="Arial"/>
          <w:sz w:val="22"/>
          <w:szCs w:val="22"/>
        </w:rPr>
        <w:t>Zamawiający zawiadomi Wykonawcę niezwłocznie po ich wykryciu.</w:t>
      </w:r>
    </w:p>
    <w:p w:rsidR="00B2318E" w:rsidRPr="00A31382" w:rsidRDefault="00B2318E" w:rsidP="00B2318E">
      <w:pPr>
        <w:numPr>
          <w:ilvl w:val="6"/>
          <w:numId w:val="9"/>
        </w:numPr>
        <w:tabs>
          <w:tab w:val="clear" w:pos="4680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>Po stwierdzeniu wady Zamawiający może:</w:t>
      </w:r>
    </w:p>
    <w:p w:rsidR="00B2318E" w:rsidRPr="00A31382" w:rsidRDefault="00B2318E" w:rsidP="00B2318E">
      <w:pPr>
        <w:numPr>
          <w:ilvl w:val="0"/>
          <w:numId w:val="10"/>
        </w:numPr>
        <w:tabs>
          <w:tab w:val="left" w:pos="993"/>
          <w:tab w:val="left" w:pos="1080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>żądać jej usunięcia, wyznaczając w tym celu Wykonawcy odpowiedni termin z zagrożeniem, że po bezskutecznym upływie tego terminu nie przyjmie naprawy i obniży wynagrodzenie w odpowiednim stosunku oraz zleci wykonanie naprawy osobie trzeciej na koszt Wykonawcy, przy czym termin wskazany przez Zamawiającego na usunięcie wad nie może być  krótszy niż 5 dni</w:t>
      </w:r>
      <w:r w:rsidR="009C60CB">
        <w:rPr>
          <w:rFonts w:ascii="Arial" w:hAnsi="Arial" w:cs="Arial"/>
          <w:sz w:val="22"/>
          <w:szCs w:val="22"/>
        </w:rPr>
        <w:t>,</w:t>
      </w:r>
      <w:r w:rsidRPr="00A31382">
        <w:rPr>
          <w:rFonts w:ascii="Arial" w:hAnsi="Arial" w:cs="Arial"/>
          <w:sz w:val="22"/>
          <w:szCs w:val="22"/>
        </w:rPr>
        <w:t xml:space="preserve"> </w:t>
      </w:r>
    </w:p>
    <w:p w:rsidR="00B2318E" w:rsidRPr="00A31382" w:rsidRDefault="00B2318E" w:rsidP="00B2318E">
      <w:pPr>
        <w:numPr>
          <w:ilvl w:val="0"/>
          <w:numId w:val="10"/>
        </w:numPr>
        <w:tabs>
          <w:tab w:val="left" w:pos="993"/>
          <w:tab w:val="left" w:pos="1080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A31382">
        <w:rPr>
          <w:rFonts w:ascii="Arial" w:hAnsi="Arial" w:cs="Arial"/>
          <w:sz w:val="22"/>
          <w:szCs w:val="22"/>
        </w:rPr>
        <w:t>odstąpić od umowy bez wyznaczenia terminu do usunięcia wady, gdy wada ma charakter istotny i nie da się usunąć w terminie odpowiednim dla Zamawiającego oraz zlecić wykonanie przedmiotu umowy osobie trzeciej na koszt Wykonawcy. Zamawiający nie ponosi żadnych kosztów z tytułu w/w działań, wszelkie zapłacone przez Zamawiającego kwoty wynagrodzenia podlegać będą zwrotowi przez Wykonawcę w terminie 30 dni od otrzymania prz</w:t>
      </w:r>
      <w:r w:rsidR="009C60CB">
        <w:rPr>
          <w:rFonts w:ascii="Arial" w:hAnsi="Arial" w:cs="Arial"/>
          <w:sz w:val="22"/>
          <w:szCs w:val="22"/>
        </w:rPr>
        <w:t>ez Wykonawcę wezwania do zwrotu,</w:t>
      </w:r>
    </w:p>
    <w:p w:rsidR="00B2318E" w:rsidRDefault="00B2318E" w:rsidP="00B2318E">
      <w:pPr>
        <w:tabs>
          <w:tab w:val="left" w:pos="993"/>
          <w:tab w:val="left" w:pos="1074"/>
        </w:tabs>
        <w:ind w:left="99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31382">
        <w:rPr>
          <w:rFonts w:ascii="Arial" w:hAnsi="Arial" w:cs="Arial"/>
          <w:sz w:val="22"/>
          <w:szCs w:val="22"/>
        </w:rPr>
        <w:t>)</w:t>
      </w:r>
      <w:r w:rsidRPr="00A31382">
        <w:rPr>
          <w:rFonts w:ascii="Arial" w:hAnsi="Arial" w:cs="Arial"/>
          <w:sz w:val="22"/>
          <w:szCs w:val="22"/>
        </w:rPr>
        <w:tab/>
        <w:t>obniżyć wynagrodzenie Wykonawcy, w przypadku gdy wada nie da się usunąć w odpowiednim dla Zamawiającego terminie, lecz nie ma charakteru istotnego oraz zlecić usunięcie wady osobie trzeciej na koszt Wykonawcy.</w:t>
      </w:r>
    </w:p>
    <w:p w:rsidR="00D32529" w:rsidRDefault="00D32529" w:rsidP="00B2318E">
      <w:pPr>
        <w:tabs>
          <w:tab w:val="left" w:pos="993"/>
          <w:tab w:val="left" w:pos="1074"/>
        </w:tabs>
        <w:ind w:left="993" w:hanging="357"/>
        <w:jc w:val="both"/>
        <w:rPr>
          <w:rFonts w:ascii="Arial" w:hAnsi="Arial" w:cs="Arial"/>
          <w:sz w:val="22"/>
          <w:szCs w:val="22"/>
        </w:rPr>
      </w:pPr>
    </w:p>
    <w:p w:rsidR="00D32529" w:rsidRDefault="00D32529" w:rsidP="00855F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318E" w:rsidRPr="00855F15" w:rsidRDefault="00855F15" w:rsidP="00855F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B2318E" w:rsidRPr="00855F15">
        <w:rPr>
          <w:rFonts w:ascii="Arial" w:hAnsi="Arial" w:cs="Arial"/>
          <w:b/>
          <w:sz w:val="22"/>
          <w:szCs w:val="22"/>
        </w:rPr>
        <w:t>8</w:t>
      </w:r>
    </w:p>
    <w:p w:rsidR="00B2318E" w:rsidRDefault="005C64D1" w:rsidP="00855F15">
      <w:pPr>
        <w:jc w:val="center"/>
        <w:rPr>
          <w:rFonts w:ascii="Arial" w:hAnsi="Arial" w:cs="Arial"/>
          <w:b/>
          <w:sz w:val="22"/>
          <w:szCs w:val="22"/>
        </w:rPr>
      </w:pPr>
      <w:r w:rsidRPr="00855F15">
        <w:rPr>
          <w:rFonts w:ascii="Arial" w:hAnsi="Arial" w:cs="Arial"/>
          <w:b/>
          <w:sz w:val="22"/>
          <w:szCs w:val="22"/>
        </w:rPr>
        <w:t>KARY UMOWNE</w:t>
      </w:r>
    </w:p>
    <w:p w:rsidR="00733B8B" w:rsidRPr="00733B8B" w:rsidRDefault="00733B8B" w:rsidP="00790896">
      <w:pPr>
        <w:pStyle w:val="Akapitzlist"/>
        <w:numPr>
          <w:ilvl w:val="0"/>
          <w:numId w:val="14"/>
        </w:numPr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733B8B">
        <w:rPr>
          <w:rFonts w:ascii="Arial" w:hAnsi="Arial" w:cs="Arial"/>
          <w:sz w:val="22"/>
          <w:szCs w:val="22"/>
          <w:lang w:eastAsia="ar-SA"/>
        </w:rPr>
        <w:t>Za niewykonanie albo nienależyte wykonanie zobowiązań wynikających z niniejszej umowy strony ustalają kary umowne określone w niniejszym paragrafie.</w:t>
      </w:r>
    </w:p>
    <w:p w:rsidR="00733B8B" w:rsidRDefault="00733B8B" w:rsidP="009C60CB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zobowiązany jest zapłacić Wykonawcy karę umowną w przypadku odstąpienia od umowy przez Wykonawcę z winy Zamawiającego w wysokości </w:t>
      </w:r>
      <w:r w:rsidR="00C636D8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>0% wynagrodzenia brutto, o którym mowa w § 4</w:t>
      </w:r>
      <w:r w:rsidR="009C60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ust. 1.</w:t>
      </w:r>
      <w:r w:rsidR="009C60CB" w:rsidRPr="009C60CB">
        <w:t xml:space="preserve"> </w:t>
      </w:r>
      <w:r w:rsidR="009C60CB" w:rsidRPr="009C60CB">
        <w:rPr>
          <w:rFonts w:ascii="Arial" w:eastAsia="Calibri" w:hAnsi="Arial" w:cs="Arial"/>
          <w:sz w:val="22"/>
          <w:szCs w:val="22"/>
          <w:lang w:eastAsia="en-US"/>
        </w:rPr>
        <w:t xml:space="preserve">Odstąpienie nastąpi w terminie 21 </w:t>
      </w:r>
      <w:r w:rsidR="009C60CB" w:rsidRPr="009C60CB">
        <w:rPr>
          <w:rFonts w:ascii="Arial" w:eastAsia="Calibri" w:hAnsi="Arial" w:cs="Arial"/>
          <w:sz w:val="22"/>
          <w:szCs w:val="22"/>
          <w:lang w:eastAsia="en-US"/>
        </w:rPr>
        <w:lastRenderedPageBreak/>
        <w:t>dni od wystąpienia przyczyny uzasadniającej to odstąpienie</w:t>
      </w:r>
    </w:p>
    <w:p w:rsidR="00733B8B" w:rsidRPr="00733B8B" w:rsidRDefault="00F909D1" w:rsidP="00790896">
      <w:pPr>
        <w:pStyle w:val="Akapitzlist"/>
        <w:numPr>
          <w:ilvl w:val="0"/>
          <w:numId w:val="14"/>
        </w:numPr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jest zobowiązany zapłacić Zamawiającemu kary umowne w następujących przypadkach:</w:t>
      </w:r>
    </w:p>
    <w:p w:rsidR="00B2318E" w:rsidRPr="00790896" w:rsidRDefault="00B2318E" w:rsidP="00790896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855F15">
        <w:rPr>
          <w:rFonts w:ascii="Arial" w:hAnsi="Arial" w:cs="Arial"/>
          <w:sz w:val="22"/>
          <w:szCs w:val="22"/>
        </w:rPr>
        <w:t xml:space="preserve">odstąpienia przez Zamawiającego od umowy z przyczyn </w:t>
      </w:r>
      <w:r w:rsidR="00F909D1">
        <w:rPr>
          <w:rFonts w:ascii="Arial" w:hAnsi="Arial" w:cs="Arial"/>
          <w:sz w:val="22"/>
          <w:szCs w:val="22"/>
        </w:rPr>
        <w:t xml:space="preserve">nie </w:t>
      </w:r>
      <w:r w:rsidRPr="00855F15">
        <w:rPr>
          <w:rFonts w:ascii="Arial" w:hAnsi="Arial" w:cs="Arial"/>
          <w:sz w:val="22"/>
          <w:szCs w:val="22"/>
        </w:rPr>
        <w:t>leżących po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Pr="00855F15">
        <w:rPr>
          <w:rFonts w:ascii="Arial" w:hAnsi="Arial" w:cs="Arial"/>
          <w:sz w:val="22"/>
          <w:szCs w:val="22"/>
        </w:rPr>
        <w:t xml:space="preserve">stronie </w:t>
      </w:r>
      <w:r w:rsidR="00F909D1">
        <w:rPr>
          <w:rFonts w:ascii="Arial" w:hAnsi="Arial" w:cs="Arial"/>
          <w:sz w:val="22"/>
          <w:szCs w:val="22"/>
        </w:rPr>
        <w:t>Zamawiającego</w:t>
      </w:r>
      <w:r w:rsidRPr="00855F15">
        <w:rPr>
          <w:rFonts w:ascii="Arial" w:hAnsi="Arial" w:cs="Arial"/>
          <w:sz w:val="22"/>
          <w:szCs w:val="22"/>
        </w:rPr>
        <w:t xml:space="preserve"> – </w:t>
      </w:r>
      <w:r w:rsidR="00C636D8">
        <w:rPr>
          <w:rFonts w:ascii="Arial" w:hAnsi="Arial" w:cs="Arial"/>
          <w:sz w:val="22"/>
          <w:szCs w:val="22"/>
        </w:rPr>
        <w:t>1</w:t>
      </w:r>
      <w:r w:rsidR="00790896">
        <w:rPr>
          <w:rFonts w:ascii="Arial" w:hAnsi="Arial" w:cs="Arial"/>
          <w:sz w:val="22"/>
          <w:szCs w:val="22"/>
        </w:rPr>
        <w:t>0</w:t>
      </w:r>
      <w:r w:rsidRPr="00855F15">
        <w:rPr>
          <w:rFonts w:ascii="Arial" w:hAnsi="Arial" w:cs="Arial"/>
          <w:sz w:val="22"/>
          <w:szCs w:val="22"/>
        </w:rPr>
        <w:t>% wynagrodzenia umownego, określonego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Pr="00855F15">
        <w:rPr>
          <w:rFonts w:ascii="Arial" w:hAnsi="Arial" w:cs="Arial"/>
          <w:sz w:val="22"/>
          <w:szCs w:val="22"/>
        </w:rPr>
        <w:t xml:space="preserve">w § </w:t>
      </w:r>
      <w:r w:rsidR="00D32529">
        <w:rPr>
          <w:rFonts w:ascii="Arial" w:hAnsi="Arial" w:cs="Arial"/>
          <w:sz w:val="22"/>
          <w:szCs w:val="22"/>
        </w:rPr>
        <w:t>4</w:t>
      </w:r>
      <w:r w:rsidR="00790896">
        <w:rPr>
          <w:rFonts w:ascii="Arial" w:hAnsi="Arial" w:cs="Arial"/>
          <w:sz w:val="22"/>
          <w:szCs w:val="22"/>
        </w:rPr>
        <w:t xml:space="preserve"> ust. 1 niniejszej umowy.</w:t>
      </w:r>
      <w:r w:rsidR="00790896" w:rsidRPr="007908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90896">
        <w:rPr>
          <w:rFonts w:ascii="Arial" w:eastAsia="Calibri" w:hAnsi="Arial" w:cs="Arial"/>
          <w:sz w:val="22"/>
          <w:szCs w:val="22"/>
          <w:lang w:eastAsia="en-US"/>
        </w:rPr>
        <w:t>Odstąpienie nastąpi w terminie 21 dni od wystąpienia przyczyny uzasadniającej to odstąpienie,</w:t>
      </w:r>
      <w:r w:rsidR="00790896">
        <w:rPr>
          <w:rFonts w:ascii="Arial" w:hAnsi="Arial" w:cs="Arial"/>
          <w:sz w:val="22"/>
          <w:szCs w:val="22"/>
        </w:rPr>
        <w:t xml:space="preserve"> </w:t>
      </w:r>
      <w:r w:rsidR="00790896">
        <w:rPr>
          <w:rFonts w:ascii="Arial" w:eastAsia="Calibri" w:hAnsi="Arial" w:cs="Arial"/>
          <w:sz w:val="22"/>
          <w:szCs w:val="22"/>
          <w:lang w:eastAsia="en-US"/>
        </w:rPr>
        <w:t>nie krócej jednak niż do czasu jej ustania,</w:t>
      </w:r>
    </w:p>
    <w:p w:rsidR="00B2318E" w:rsidRPr="00D32529" w:rsidRDefault="00F909D1" w:rsidP="00790896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opóźnienie </w:t>
      </w:r>
      <w:r w:rsidR="00B2318E" w:rsidRPr="00855F15">
        <w:rPr>
          <w:rFonts w:ascii="Arial" w:hAnsi="Arial" w:cs="Arial"/>
          <w:sz w:val="22"/>
          <w:szCs w:val="22"/>
        </w:rPr>
        <w:t>w wykonywani</w:t>
      </w:r>
      <w:r w:rsidR="00790896">
        <w:rPr>
          <w:rFonts w:ascii="Arial" w:hAnsi="Arial" w:cs="Arial"/>
          <w:sz w:val="22"/>
          <w:szCs w:val="22"/>
        </w:rPr>
        <w:t xml:space="preserve">u całości przedmiotu umowy – </w:t>
      </w:r>
      <w:r w:rsidR="00E1175C">
        <w:rPr>
          <w:rFonts w:ascii="Arial" w:hAnsi="Arial" w:cs="Arial"/>
          <w:sz w:val="22"/>
          <w:szCs w:val="22"/>
        </w:rPr>
        <w:t>400 zł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="00B2318E" w:rsidRPr="00855F15">
        <w:rPr>
          <w:rFonts w:ascii="Arial" w:hAnsi="Arial" w:cs="Arial"/>
          <w:sz w:val="22"/>
          <w:szCs w:val="22"/>
        </w:rPr>
        <w:t>za każdy dzień zwłoki licząc od ostatecznego terminu dla wykonania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="00B2318E" w:rsidRPr="00855F15">
        <w:rPr>
          <w:rFonts w:ascii="Arial" w:hAnsi="Arial" w:cs="Arial"/>
          <w:sz w:val="22"/>
          <w:szCs w:val="22"/>
        </w:rPr>
        <w:t xml:space="preserve">całości prac objętych niniejszą umową, ustalonego zgodnie z § </w:t>
      </w:r>
      <w:r w:rsidR="00D32529">
        <w:rPr>
          <w:rFonts w:ascii="Arial" w:hAnsi="Arial" w:cs="Arial"/>
          <w:sz w:val="22"/>
          <w:szCs w:val="22"/>
        </w:rPr>
        <w:t xml:space="preserve">3 </w:t>
      </w:r>
      <w:r w:rsidR="00B2318E" w:rsidRPr="00855F15">
        <w:rPr>
          <w:rFonts w:ascii="Arial" w:hAnsi="Arial" w:cs="Arial"/>
          <w:sz w:val="22"/>
          <w:szCs w:val="22"/>
        </w:rPr>
        <w:t>ust. 1</w:t>
      </w:r>
      <w:r w:rsidR="00855F15">
        <w:rPr>
          <w:rFonts w:ascii="Arial" w:hAnsi="Arial" w:cs="Arial"/>
          <w:sz w:val="22"/>
          <w:szCs w:val="22"/>
        </w:rPr>
        <w:t xml:space="preserve"> </w:t>
      </w:r>
      <w:r w:rsidR="00B2318E" w:rsidRPr="00855F15">
        <w:rPr>
          <w:rFonts w:ascii="Arial" w:hAnsi="Arial" w:cs="Arial"/>
          <w:sz w:val="22"/>
          <w:szCs w:val="22"/>
        </w:rPr>
        <w:t>niniejszej umowy.</w:t>
      </w:r>
    </w:p>
    <w:p w:rsidR="00F339B8" w:rsidRDefault="00F909D1" w:rsidP="00790896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</w:t>
      </w:r>
      <w:r w:rsidR="00B2318E" w:rsidRPr="00D32529">
        <w:rPr>
          <w:rFonts w:ascii="Arial" w:hAnsi="Arial" w:cs="Arial"/>
          <w:sz w:val="22"/>
          <w:szCs w:val="22"/>
        </w:rPr>
        <w:t xml:space="preserve"> w </w:t>
      </w:r>
      <w:r w:rsidR="00C636D8">
        <w:rPr>
          <w:rFonts w:ascii="Arial" w:hAnsi="Arial" w:cs="Arial"/>
          <w:sz w:val="22"/>
          <w:szCs w:val="22"/>
        </w:rPr>
        <w:t>przygotowaniu projektu o którym mowa w §3</w:t>
      </w:r>
      <w:r w:rsidR="00E1175C">
        <w:rPr>
          <w:rFonts w:ascii="Arial" w:hAnsi="Arial" w:cs="Arial"/>
          <w:sz w:val="22"/>
          <w:szCs w:val="22"/>
        </w:rPr>
        <w:t>,</w:t>
      </w:r>
      <w:r w:rsidR="00C636D8">
        <w:rPr>
          <w:rFonts w:ascii="Arial" w:hAnsi="Arial" w:cs="Arial"/>
          <w:sz w:val="22"/>
          <w:szCs w:val="22"/>
        </w:rPr>
        <w:t xml:space="preserve"> ust</w:t>
      </w:r>
      <w:r w:rsidR="00E1175C">
        <w:rPr>
          <w:rFonts w:ascii="Arial" w:hAnsi="Arial" w:cs="Arial"/>
          <w:sz w:val="22"/>
          <w:szCs w:val="22"/>
        </w:rPr>
        <w:t>.</w:t>
      </w:r>
      <w:r w:rsidR="00C636D8">
        <w:rPr>
          <w:rFonts w:ascii="Arial" w:hAnsi="Arial" w:cs="Arial"/>
          <w:sz w:val="22"/>
          <w:szCs w:val="22"/>
        </w:rPr>
        <w:t xml:space="preserve"> 1</w:t>
      </w:r>
      <w:r w:rsidR="00E1175C">
        <w:rPr>
          <w:rFonts w:ascii="Arial" w:hAnsi="Arial" w:cs="Arial"/>
          <w:sz w:val="22"/>
          <w:szCs w:val="22"/>
        </w:rPr>
        <w:t>,</w:t>
      </w:r>
      <w:r w:rsidR="00C636D8">
        <w:rPr>
          <w:rFonts w:ascii="Arial" w:hAnsi="Arial" w:cs="Arial"/>
          <w:sz w:val="22"/>
          <w:szCs w:val="22"/>
        </w:rPr>
        <w:t xml:space="preserve"> </w:t>
      </w:r>
      <w:r w:rsidR="00E1175C">
        <w:rPr>
          <w:rFonts w:ascii="Arial" w:hAnsi="Arial" w:cs="Arial"/>
          <w:sz w:val="22"/>
          <w:szCs w:val="22"/>
        </w:rPr>
        <w:t xml:space="preserve">pkt 1 </w:t>
      </w:r>
      <w:r w:rsidR="00C636D8">
        <w:rPr>
          <w:rFonts w:ascii="Arial" w:hAnsi="Arial" w:cs="Arial"/>
          <w:sz w:val="22"/>
          <w:szCs w:val="22"/>
        </w:rPr>
        <w:t>–</w:t>
      </w:r>
      <w:r w:rsidR="00F339B8">
        <w:rPr>
          <w:rFonts w:ascii="Arial" w:hAnsi="Arial" w:cs="Arial"/>
          <w:sz w:val="22"/>
          <w:szCs w:val="22"/>
        </w:rPr>
        <w:t xml:space="preserve"> </w:t>
      </w:r>
      <w:r w:rsidR="00C636D8">
        <w:rPr>
          <w:rFonts w:ascii="Arial" w:hAnsi="Arial" w:cs="Arial"/>
          <w:sz w:val="22"/>
          <w:szCs w:val="22"/>
        </w:rPr>
        <w:t>200 zł</w:t>
      </w:r>
      <w:r w:rsidR="00F339B8" w:rsidRPr="00D32529">
        <w:rPr>
          <w:rFonts w:ascii="Arial" w:hAnsi="Arial" w:cs="Arial"/>
          <w:sz w:val="22"/>
          <w:szCs w:val="22"/>
        </w:rPr>
        <w:t xml:space="preserve"> za każdy dzień zwłoki licząc od terminu</w:t>
      </w:r>
      <w:r w:rsidR="00F339B8">
        <w:rPr>
          <w:rFonts w:ascii="Arial" w:hAnsi="Arial" w:cs="Arial"/>
          <w:sz w:val="22"/>
          <w:szCs w:val="22"/>
        </w:rPr>
        <w:t xml:space="preserve"> </w:t>
      </w:r>
      <w:r w:rsidR="00F339B8" w:rsidRPr="00D32529">
        <w:rPr>
          <w:rFonts w:ascii="Arial" w:hAnsi="Arial" w:cs="Arial"/>
          <w:sz w:val="22"/>
          <w:szCs w:val="22"/>
        </w:rPr>
        <w:t xml:space="preserve">dla wykonania </w:t>
      </w:r>
      <w:r w:rsidR="00F339B8">
        <w:rPr>
          <w:rFonts w:ascii="Arial" w:hAnsi="Arial" w:cs="Arial"/>
          <w:sz w:val="22"/>
          <w:szCs w:val="22"/>
        </w:rPr>
        <w:t>projektu.</w:t>
      </w:r>
    </w:p>
    <w:p w:rsidR="00C636D8" w:rsidRPr="00F339B8" w:rsidRDefault="00C636D8" w:rsidP="00C636D8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</w:t>
      </w:r>
      <w:r w:rsidRPr="00D32529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przygotowaniu projektu o którym mowa w §3</w:t>
      </w:r>
      <w:r w:rsidR="00E117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ust</w:t>
      </w:r>
      <w:r w:rsidR="00E117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</w:t>
      </w:r>
      <w:r w:rsidR="00E1175C">
        <w:rPr>
          <w:rFonts w:ascii="Arial" w:hAnsi="Arial" w:cs="Arial"/>
          <w:sz w:val="22"/>
          <w:szCs w:val="22"/>
        </w:rPr>
        <w:t>, pkt 3</w:t>
      </w:r>
      <w:r>
        <w:rPr>
          <w:rFonts w:ascii="Arial" w:hAnsi="Arial" w:cs="Arial"/>
          <w:sz w:val="22"/>
          <w:szCs w:val="22"/>
        </w:rPr>
        <w:t xml:space="preserve"> – 200 zł</w:t>
      </w:r>
      <w:r w:rsidRPr="00D32529">
        <w:rPr>
          <w:rFonts w:ascii="Arial" w:hAnsi="Arial" w:cs="Arial"/>
          <w:sz w:val="22"/>
          <w:szCs w:val="22"/>
        </w:rPr>
        <w:t xml:space="preserve"> za każdy dzień zwłoki licząc od terminu</w:t>
      </w:r>
      <w:r>
        <w:rPr>
          <w:rFonts w:ascii="Arial" w:hAnsi="Arial" w:cs="Arial"/>
          <w:sz w:val="22"/>
          <w:szCs w:val="22"/>
        </w:rPr>
        <w:t xml:space="preserve"> </w:t>
      </w:r>
      <w:r w:rsidRPr="00D32529">
        <w:rPr>
          <w:rFonts w:ascii="Arial" w:hAnsi="Arial" w:cs="Arial"/>
          <w:sz w:val="22"/>
          <w:szCs w:val="22"/>
        </w:rPr>
        <w:t xml:space="preserve">dla wykonania </w:t>
      </w:r>
      <w:r>
        <w:rPr>
          <w:rFonts w:ascii="Arial" w:hAnsi="Arial" w:cs="Arial"/>
          <w:sz w:val="22"/>
          <w:szCs w:val="22"/>
        </w:rPr>
        <w:t>projektu.</w:t>
      </w:r>
    </w:p>
    <w:p w:rsidR="00790896" w:rsidRPr="005C64D1" w:rsidRDefault="00F909D1" w:rsidP="00790896">
      <w:pPr>
        <w:pStyle w:val="Akapitzlist"/>
        <w:numPr>
          <w:ilvl w:val="0"/>
          <w:numId w:val="16"/>
        </w:num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opóźnienie</w:t>
      </w:r>
      <w:r w:rsidRPr="00D32529">
        <w:rPr>
          <w:rFonts w:ascii="Arial" w:hAnsi="Arial" w:cs="Arial"/>
          <w:sz w:val="22"/>
          <w:szCs w:val="22"/>
        </w:rPr>
        <w:t xml:space="preserve"> </w:t>
      </w:r>
      <w:r w:rsidR="00B2318E" w:rsidRPr="00D32529">
        <w:rPr>
          <w:rFonts w:ascii="Arial" w:hAnsi="Arial" w:cs="Arial"/>
          <w:sz w:val="22"/>
          <w:szCs w:val="22"/>
        </w:rPr>
        <w:t>w usunięciu wad</w:t>
      </w:r>
      <w:r w:rsidR="00E1175C">
        <w:rPr>
          <w:rFonts w:ascii="Arial" w:hAnsi="Arial" w:cs="Arial"/>
          <w:sz w:val="22"/>
          <w:szCs w:val="22"/>
        </w:rPr>
        <w:t>, o których mowa w §5, ust 7</w:t>
      </w:r>
      <w:r w:rsidR="00B2318E" w:rsidRPr="00D32529">
        <w:rPr>
          <w:rFonts w:ascii="Arial" w:hAnsi="Arial" w:cs="Arial"/>
          <w:sz w:val="22"/>
          <w:szCs w:val="22"/>
        </w:rPr>
        <w:t xml:space="preserve">– </w:t>
      </w:r>
      <w:r w:rsidR="00E1175C">
        <w:rPr>
          <w:rFonts w:ascii="Arial" w:hAnsi="Arial" w:cs="Arial"/>
          <w:sz w:val="22"/>
          <w:szCs w:val="22"/>
        </w:rPr>
        <w:t xml:space="preserve">200 zł </w:t>
      </w:r>
      <w:r w:rsidR="00B2318E" w:rsidRPr="00D32529">
        <w:rPr>
          <w:rFonts w:ascii="Arial" w:hAnsi="Arial" w:cs="Arial"/>
          <w:sz w:val="22"/>
          <w:szCs w:val="22"/>
        </w:rPr>
        <w:t>za każdy dzień</w:t>
      </w:r>
      <w:r w:rsidR="00D32529">
        <w:rPr>
          <w:rFonts w:ascii="Arial" w:hAnsi="Arial" w:cs="Arial"/>
          <w:sz w:val="22"/>
          <w:szCs w:val="22"/>
        </w:rPr>
        <w:t xml:space="preserve"> </w:t>
      </w:r>
      <w:r w:rsidR="00B2318E" w:rsidRPr="00D32529">
        <w:rPr>
          <w:rFonts w:ascii="Arial" w:hAnsi="Arial" w:cs="Arial"/>
          <w:sz w:val="22"/>
          <w:szCs w:val="22"/>
        </w:rPr>
        <w:t>zwłoki, licząc od ustalonego przez Zamawiającego terminu na</w:t>
      </w:r>
      <w:r w:rsidR="00D32529">
        <w:rPr>
          <w:rFonts w:ascii="Arial" w:hAnsi="Arial" w:cs="Arial"/>
          <w:sz w:val="22"/>
          <w:szCs w:val="22"/>
        </w:rPr>
        <w:t xml:space="preserve"> </w:t>
      </w:r>
      <w:r w:rsidR="00B2318E" w:rsidRPr="00D32529">
        <w:rPr>
          <w:rFonts w:ascii="Arial" w:hAnsi="Arial" w:cs="Arial"/>
          <w:sz w:val="22"/>
          <w:szCs w:val="22"/>
        </w:rPr>
        <w:t>usunięcie wad</w:t>
      </w:r>
      <w:r w:rsidR="00790896">
        <w:rPr>
          <w:rFonts w:ascii="Arial" w:hAnsi="Arial" w:cs="Arial"/>
          <w:sz w:val="22"/>
          <w:szCs w:val="22"/>
        </w:rPr>
        <w:t>.</w:t>
      </w:r>
    </w:p>
    <w:p w:rsidR="00790896" w:rsidRPr="00790896" w:rsidRDefault="00790896" w:rsidP="00790896">
      <w:pPr>
        <w:pStyle w:val="Akapitzlist"/>
        <w:numPr>
          <w:ilvl w:val="0"/>
          <w:numId w:val="14"/>
        </w:numPr>
        <w:tabs>
          <w:tab w:val="left" w:pos="107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0896">
        <w:rPr>
          <w:rFonts w:ascii="Arial" w:eastAsia="Calibri" w:hAnsi="Arial" w:cs="Arial"/>
          <w:sz w:val="22"/>
          <w:szCs w:val="22"/>
          <w:lang w:eastAsia="en-US"/>
        </w:rPr>
        <w:t>Strony zastrzegają sobie prawo do dochodzenia odszkodowania uzupełniającego,   przewyższającego wysokość zastrzeżonych kar umownych, do wysokości rzeczywiście poniesionej szkody na zasadach ogólnych oraz prawo do dochodzenia odszkodowania na zasadach ogólnych w przypadku, kiedy szkoda powstała z przyczyn, dla których kary umowne nie zostały zastrzeżone.</w:t>
      </w:r>
    </w:p>
    <w:p w:rsidR="00790896" w:rsidRPr="00790896" w:rsidRDefault="00790896" w:rsidP="00790896">
      <w:pPr>
        <w:pStyle w:val="Akapitzlist"/>
        <w:numPr>
          <w:ilvl w:val="0"/>
          <w:numId w:val="14"/>
        </w:numPr>
        <w:tabs>
          <w:tab w:val="left" w:pos="107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0896">
        <w:rPr>
          <w:rFonts w:ascii="Arial" w:eastAsia="Calibri" w:hAnsi="Arial" w:cs="Arial"/>
          <w:sz w:val="22"/>
          <w:szCs w:val="22"/>
          <w:lang w:eastAsia="en-US"/>
        </w:rPr>
        <w:t>Zamawiający ma prawo potrącić należne mu kary umowne z wynagrodzenia przysługującego Wykonawcy.</w:t>
      </w:r>
    </w:p>
    <w:p w:rsidR="00790896" w:rsidRPr="00790896" w:rsidRDefault="00790896" w:rsidP="00790896">
      <w:pPr>
        <w:pStyle w:val="Akapitzlist"/>
        <w:numPr>
          <w:ilvl w:val="0"/>
          <w:numId w:val="14"/>
        </w:numPr>
        <w:tabs>
          <w:tab w:val="left" w:pos="107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0896">
        <w:rPr>
          <w:rFonts w:ascii="Arial" w:eastAsia="Calibri" w:hAnsi="Arial" w:cs="Arial"/>
          <w:sz w:val="22"/>
          <w:szCs w:val="22"/>
          <w:lang w:eastAsia="en-US"/>
        </w:rPr>
        <w:t>Wykonawca przyjmuje na siebie wyłączną odpowiedzialność za wszelkie szkody powstałe w związku z wykonaniem niniejszej umowy, w tym odpowiedzialność za szkody wyrządzone osobom trzecim oraz wynikające z nienależytego wykonania przedmiotu niniejszej umowy.</w:t>
      </w:r>
    </w:p>
    <w:p w:rsidR="00790896" w:rsidRDefault="00790896" w:rsidP="00790896">
      <w:pPr>
        <w:jc w:val="both"/>
        <w:rPr>
          <w:rFonts w:ascii="Arial" w:hAnsi="Arial" w:cs="Arial"/>
          <w:sz w:val="22"/>
          <w:szCs w:val="22"/>
        </w:rPr>
      </w:pPr>
    </w:p>
    <w:p w:rsidR="000F0099" w:rsidRDefault="000F009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§9</w:t>
      </w:r>
    </w:p>
    <w:p w:rsidR="000F0099" w:rsidRDefault="000F009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0F0099" w:rsidRDefault="000F0099" w:rsidP="005C64D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szczególności w przypadku wystąpienia okoliczności wymienionych poniżej, z uwzględnieniem podanych warunków ich wprowadzenia,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0F0099" w:rsidRDefault="000F0099" w:rsidP="005C64D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siła wyższa uniemożliwiająca wykonanie przedmiotu umowy zgodnie z </w:t>
      </w:r>
      <w:r w:rsidR="00E1175C">
        <w:rPr>
          <w:rFonts w:ascii="Arial" w:hAnsi="Arial" w:cs="Arial"/>
          <w:sz w:val="22"/>
          <w:szCs w:val="22"/>
        </w:rPr>
        <w:t>warunkami ujętymi w zaproszeniu do złożenia oferty</w:t>
      </w:r>
      <w:r>
        <w:rPr>
          <w:rFonts w:ascii="Arial" w:hAnsi="Arial" w:cs="Arial"/>
          <w:sz w:val="22"/>
          <w:szCs w:val="22"/>
        </w:rPr>
        <w:t>;</w:t>
      </w:r>
    </w:p>
    <w:p w:rsidR="000F0099" w:rsidRDefault="000F0099" w:rsidP="005C64D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rezygnacja przez Zamawiającego z realizacji części przedmiotu umowy.</w:t>
      </w:r>
    </w:p>
    <w:p w:rsidR="000F0099" w:rsidRDefault="000F0099" w:rsidP="005C64D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kolizja z planowanymi lub równolegle prowadzonymi przez inne podmioty inwestycjami, czy pracami. W takim przypadku zmiany w umowie zostaną ograniczone do zmian koniecznych powodujących uniknięcie kolizji;</w:t>
      </w:r>
    </w:p>
    <w:p w:rsidR="000F0099" w:rsidRDefault="000F0099" w:rsidP="005C64D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spowodowane warunkami atmosferycznymi, w szczególności;</w:t>
      </w:r>
    </w:p>
    <w:p w:rsidR="000F0099" w:rsidRPr="000F0099" w:rsidRDefault="000F0099" w:rsidP="005C64D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klęskami żywiołowymi;</w:t>
      </w:r>
    </w:p>
    <w:p w:rsidR="000F0099" w:rsidRPr="000F0099" w:rsidRDefault="000F0099" w:rsidP="005C64D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 xml:space="preserve">zaistnieniem nieprzewidywalnych warunków fizycznych (przez które należy rozumieć jakiekolwiek działanie sił natury, którego nie dało się przewidzieć lub takie, że od doświadczonego wykonawcy nie można było w sposób rozsądny oczekiwać zastosowania przeciw nim wystarczających środków ostrożności) uniemożliwiających prowadzenie prac, dokonywanie odbiorów; </w:t>
      </w:r>
    </w:p>
    <w:p w:rsidR="000F0099" w:rsidRPr="000F0099" w:rsidRDefault="000F0099" w:rsidP="005C64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 xml:space="preserve">zmiany będące następstwem okoliczności leżących po stronie Zamawiającego, w </w:t>
      </w:r>
      <w:r w:rsidRPr="000F0099">
        <w:rPr>
          <w:rFonts w:ascii="Arial" w:hAnsi="Arial" w:cs="Arial"/>
          <w:sz w:val="22"/>
          <w:szCs w:val="22"/>
        </w:rPr>
        <w:lastRenderedPageBreak/>
        <w:t>szczególności:</w:t>
      </w:r>
    </w:p>
    <w:p w:rsidR="000F0099" w:rsidRDefault="000F0099" w:rsidP="005C64D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wstrzymanie realizacji umowy przez Zamawiającego;</w:t>
      </w:r>
    </w:p>
    <w:p w:rsidR="000F0099" w:rsidRDefault="000F0099" w:rsidP="005C64D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usunięcia błędów lub wprowadzenia zmian w dokumentacji, wówczas termin wykonania umowy może ulec odpowiedniemu przedłużeniu, o czas niezbędny do zakończenia wykonywania jej przedmiotu w sposób należyty, nie dłużej jednak niż o okres trwania tych okoliczności.</w:t>
      </w:r>
    </w:p>
    <w:p w:rsidR="000F0099" w:rsidRDefault="000F0099" w:rsidP="005C64D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żadnym wypadku Wykonawca nie jest uprawniony do wstrzymania prac, odmowy ich wykonania bez zgody Zamawiającego.</w:t>
      </w:r>
    </w:p>
    <w:p w:rsidR="000F0099" w:rsidRDefault="000F0099" w:rsidP="005C64D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i uzupełnienia treści umowy z wyłączeniem ust. 4 mogą być dokonywane wyłącznie w formie aneksu podpisanego przez obie strony, pod rygorem nieważności.</w:t>
      </w:r>
    </w:p>
    <w:p w:rsidR="000F0099" w:rsidRDefault="000F0099" w:rsidP="005C64D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osób, przy pomocy których Wykonawca realizuje przedmiot umowy, a od których wymagano określonych wiedzy i doświadczenia oraz wykształcenia nie wymaga formy aneksu. Należy przedłożyć Zamawiającemu w formie pisemnej wykaz nowych osób, które muszą spełniać wymóg wiedzy i doświadczenia oraz wykształcenia. Zamawiający w terminie 7 dni od zgłoszenia podejmie decyzję w sprawie akceptacji (dopuszczalne jest poinformowanie o powziętej decyzji za pośrednictwem poczty elektronicznej). W przypadku braku decyzji ze strony Zamawiającego w w/w terminie należy uznać, iż doszło do milczącej akceptacji zgłoszonych osób.</w:t>
      </w:r>
    </w:p>
    <w:p w:rsidR="005C64D1" w:rsidRDefault="005C64D1" w:rsidP="005C64D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F0099" w:rsidRDefault="000F009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0F0099" w:rsidRDefault="000F009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ROZWIĄZANIE UMOWY</w:t>
      </w:r>
    </w:p>
    <w:p w:rsidR="000F0099" w:rsidRDefault="000F0099" w:rsidP="005C64D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odstąpić od umowy na zasadach określonych w kodeksie cywilnym, a w szczególności gdy:</w:t>
      </w:r>
    </w:p>
    <w:p w:rsidR="000F0099" w:rsidRDefault="000F0099" w:rsidP="00E1175C">
      <w:pPr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spełnia warunków koniecznych i zadeklarowanych, a określonych w zapytaniu ofertowym</w:t>
      </w:r>
    </w:p>
    <w:p w:rsidR="000F0099" w:rsidRDefault="000F0099" w:rsidP="00E1175C">
      <w:pPr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opóźnia się z realizacją </w:t>
      </w:r>
      <w:r w:rsidR="00E1175C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poszczególnych</w:t>
      </w:r>
      <w:r w:rsidR="00E1175C">
        <w:rPr>
          <w:rFonts w:ascii="Arial" w:hAnsi="Arial" w:cs="Arial"/>
          <w:sz w:val="22"/>
          <w:szCs w:val="22"/>
        </w:rPr>
        <w:t xml:space="preserve"> etapach</w:t>
      </w:r>
      <w:r>
        <w:rPr>
          <w:rFonts w:ascii="Arial" w:hAnsi="Arial" w:cs="Arial"/>
          <w:sz w:val="22"/>
          <w:szCs w:val="22"/>
        </w:rPr>
        <w:t>, o których mowa w §</w:t>
      </w:r>
      <w:r w:rsidR="00E1175C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ust.1 minimum 7 dni,</w:t>
      </w:r>
    </w:p>
    <w:p w:rsidR="000F0099" w:rsidRDefault="000F0099" w:rsidP="00E1175C">
      <w:pPr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wykonuje przedmiot umowy w sposób wadliwy lub sprzeczny z umową, pomimo wezwania (dopuszcza się wezwanie za pośrednictwem poczty elektronicznej) Zamawiającego do zmiany sposobu realizacji,</w:t>
      </w:r>
    </w:p>
    <w:p w:rsidR="000F0099" w:rsidRDefault="000F0099" w:rsidP="00E1175C">
      <w:pPr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wystąpiła istotna zmiana okoliczności powodująca, że wykonanie umowy nie leży w interesie publicznym, czego nie można było przewidzieć w chwili zawarcia umowy. W takim przypadku Zamawiający może odstąpić od umowy w terminie 30 dni od powzięcia wiadomości o tych okolicznościach, a Wykonawca ma prawo żądać wynagrodzenia należnego za prace wykonane do chwili odstąpienia od umowy;</w:t>
      </w:r>
    </w:p>
    <w:p w:rsidR="000F0099" w:rsidRDefault="000F0099" w:rsidP="005C64D1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może realizować swoje uprawnienie do odstąpienia od umowy w terminie 21 dni od dnia wystąpienia podstawy odstąpienia, nie krócej jednak niż do czasu jej ustania.</w:t>
      </w:r>
    </w:p>
    <w:p w:rsidR="000F0099" w:rsidRDefault="000F0099" w:rsidP="005C64D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Każdej ze stron umowy przysługuje prawo wypowiedzenia umowy w razie otwarcia likwidacji drugiej strony albo zajęcia jej majątku z zachowaniem 2 tygodniowego okresu wypowiedzenia. Wypowiedzenie umowy może nastąpić w terminie 3 miesięcy od powzięciu wiadomości o powyższych okolicznościach.</w:t>
      </w:r>
    </w:p>
    <w:p w:rsidR="000F0099" w:rsidRDefault="000F0099" w:rsidP="005C64D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odstąpieniu od umowy bądź jej wypowiedzeni</w:t>
      </w:r>
      <w:r w:rsidR="00877DA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wymaga, pod rygorem nieważności, formy pisemnej i powinno zawierać uzasadnienie.</w:t>
      </w:r>
    </w:p>
    <w:p w:rsidR="000F0099" w:rsidRDefault="000F0099" w:rsidP="005C64D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odstąpienia od umowy przez Zamawiającego lub Wykonawcę bądź jej </w:t>
      </w:r>
      <w:r>
        <w:rPr>
          <w:rFonts w:ascii="Arial" w:hAnsi="Arial" w:cs="Arial"/>
          <w:sz w:val="22"/>
          <w:szCs w:val="22"/>
        </w:rPr>
        <w:lastRenderedPageBreak/>
        <w:t>wypowiedzenia strony obciążają następujące obowiązki szczegółowe:</w:t>
      </w:r>
    </w:p>
    <w:p w:rsidR="000F0099" w:rsidRPr="000F0099" w:rsidRDefault="000F0099" w:rsidP="005C64D1">
      <w:pPr>
        <w:numPr>
          <w:ilvl w:val="0"/>
          <w:numId w:val="32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3 dni od daty złożenia oświadczenia o odstąpieniu od umowy bądź jej wypowiedzeni</w:t>
      </w:r>
      <w:r w:rsidR="00877D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Wykonawca sporządzi, przy udziale Zamawiającego, szczegółową inwentaryzację wykonanych prac i stanu ich zaawansowania, według stanu na dzień odstąpienia od umowy,</w:t>
      </w:r>
    </w:p>
    <w:p w:rsidR="000F0099" w:rsidRDefault="000F0099" w:rsidP="005C64D1">
      <w:pPr>
        <w:numPr>
          <w:ilvl w:val="0"/>
          <w:numId w:val="32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wynagrodzenie za prace faktycznie wykonane do dnia złożenia oświadczenia o odstąpieniu od umowy bądź rozwiązania umowy  za wypowiedzeniem.</w:t>
      </w:r>
    </w:p>
    <w:p w:rsidR="005C64D1" w:rsidRDefault="005C64D1" w:rsidP="000B33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C64D1" w:rsidRDefault="005C64D1" w:rsidP="000B33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F0099" w:rsidRPr="000B3362" w:rsidRDefault="005C64D1" w:rsidP="000B33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0B3362" w:rsidRPr="000B3362" w:rsidRDefault="000B3362" w:rsidP="000B336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3362">
        <w:rPr>
          <w:rFonts w:ascii="Arial" w:hAnsi="Arial" w:cs="Arial"/>
          <w:b/>
          <w:bCs/>
          <w:sz w:val="22"/>
          <w:szCs w:val="22"/>
        </w:rPr>
        <w:t>PRAWA AUTORSKIE</w:t>
      </w:r>
    </w:p>
    <w:p w:rsidR="000B3362" w:rsidRPr="000B3362" w:rsidRDefault="000B3362" w:rsidP="000B33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3362" w:rsidRDefault="000B3362" w:rsidP="000B3362">
      <w:pPr>
        <w:numPr>
          <w:ilvl w:val="0"/>
          <w:numId w:val="3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rozdział dotyczy prze</w:t>
      </w:r>
      <w:r w:rsidR="00E1175C">
        <w:rPr>
          <w:rFonts w:ascii="Arial" w:hAnsi="Arial" w:cs="Arial"/>
          <w:sz w:val="22"/>
          <w:szCs w:val="22"/>
        </w:rPr>
        <w:t>dmiotu umowy ujętego w § 2.</w:t>
      </w:r>
    </w:p>
    <w:p w:rsidR="000B3362" w:rsidRPr="000B3362" w:rsidRDefault="000B3362" w:rsidP="000B3362">
      <w:pPr>
        <w:numPr>
          <w:ilvl w:val="0"/>
          <w:numId w:val="3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Wykonawca oświadcza i gwarantuje, iż:</w:t>
      </w:r>
    </w:p>
    <w:p w:rsidR="000B3362" w:rsidRPr="00DA3B14" w:rsidRDefault="000B3362" w:rsidP="005C64D1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przysługiwać mu będzie pełnia majątkowych praw autorskich do wszelkich utworów dostarczonych Zamawiającemu w wykonaniu niniejszej umowy, w tym prawo do udzielania zezwoleń na wykonywanie autorskich praw zależnych w odniesieniu do opracowań dostarczonych utworów;</w:t>
      </w:r>
    </w:p>
    <w:p w:rsidR="000B3362" w:rsidRPr="00DA3B14" w:rsidRDefault="000B3362" w:rsidP="005C64D1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prawa autorskie do utworów dostarczonych Zamawiającemu w wykonaniu niniejszej umowy nie będą obciążone ani ograniczone w żaden sposób na rzecz osób trzecich, w szczególności nie będą naruszały majątkowych i osobistych praw autorskich i prawa własności przemysłowej osób trzecich, a także dóbr osobistych osób trzecich;</w:t>
      </w:r>
    </w:p>
    <w:p w:rsidR="000B3362" w:rsidRPr="00DA3B14" w:rsidRDefault="000B3362" w:rsidP="005C64D1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korzystanie przez Zamawiającego (i wskazane przez niego osoby/podmioty) z wytworów dostarczonych przez Wykonawcę w wykonaniu niniejszej umowy nie będzie naruszać majątkowych i osobistych praw autorskich i praw własności przemysłowej oraz dóbr osobistych osób trzecich.</w:t>
      </w:r>
    </w:p>
    <w:p w:rsidR="000B3362" w:rsidRPr="000B3362" w:rsidRDefault="000B3362" w:rsidP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 xml:space="preserve">Z momentem przekazania w wykonaniu niniejszej umowy </w:t>
      </w:r>
      <w:r w:rsidR="00E1175C">
        <w:rPr>
          <w:rFonts w:ascii="Arial" w:hAnsi="Arial" w:cs="Arial"/>
          <w:sz w:val="22"/>
          <w:szCs w:val="22"/>
        </w:rPr>
        <w:t xml:space="preserve">monografii </w:t>
      </w:r>
      <w:r w:rsidRPr="000B3362">
        <w:rPr>
          <w:rFonts w:ascii="Arial" w:hAnsi="Arial" w:cs="Arial"/>
          <w:sz w:val="22"/>
          <w:szCs w:val="22"/>
        </w:rPr>
        <w:t>Wykonawca przenosi na Zamawiającego</w:t>
      </w:r>
      <w:r w:rsidR="00E1175C">
        <w:rPr>
          <w:rFonts w:ascii="Arial" w:hAnsi="Arial" w:cs="Arial"/>
          <w:sz w:val="22"/>
          <w:szCs w:val="22"/>
        </w:rPr>
        <w:t xml:space="preserve"> </w:t>
      </w:r>
      <w:r w:rsidRPr="000B3362">
        <w:rPr>
          <w:rFonts w:ascii="Arial" w:hAnsi="Arial" w:cs="Arial"/>
          <w:sz w:val="22"/>
          <w:szCs w:val="22"/>
        </w:rPr>
        <w:t>w całości majątkowe prawa autorskie do t</w:t>
      </w:r>
      <w:r w:rsidR="00E1175C">
        <w:rPr>
          <w:rFonts w:ascii="Arial" w:hAnsi="Arial" w:cs="Arial"/>
          <w:sz w:val="22"/>
          <w:szCs w:val="22"/>
        </w:rPr>
        <w:t>ego</w:t>
      </w:r>
      <w:r w:rsidRPr="000B3362">
        <w:rPr>
          <w:rFonts w:ascii="Arial" w:hAnsi="Arial" w:cs="Arial"/>
          <w:sz w:val="22"/>
          <w:szCs w:val="22"/>
        </w:rPr>
        <w:t xml:space="preserve"> utwor</w:t>
      </w:r>
      <w:r w:rsidR="00E1175C">
        <w:rPr>
          <w:rFonts w:ascii="Arial" w:hAnsi="Arial" w:cs="Arial"/>
          <w:sz w:val="22"/>
          <w:szCs w:val="22"/>
        </w:rPr>
        <w:t xml:space="preserve">u </w:t>
      </w:r>
      <w:r w:rsidRPr="000B3362">
        <w:rPr>
          <w:rFonts w:ascii="Arial" w:hAnsi="Arial" w:cs="Arial"/>
          <w:sz w:val="22"/>
          <w:szCs w:val="22"/>
        </w:rPr>
        <w:t>oraz prawa do wykonywania autorskich praw zależnych w odniesieniu do utwor</w:t>
      </w:r>
      <w:r w:rsidR="00E1175C">
        <w:rPr>
          <w:rFonts w:ascii="Arial" w:hAnsi="Arial" w:cs="Arial"/>
          <w:sz w:val="22"/>
          <w:szCs w:val="22"/>
        </w:rPr>
        <w:t>u</w:t>
      </w:r>
      <w:r w:rsidRPr="000B3362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0B3362">
        <w:rPr>
          <w:rFonts w:ascii="Arial" w:hAnsi="Arial" w:cs="Arial"/>
          <w:sz w:val="22"/>
          <w:szCs w:val="22"/>
        </w:rPr>
        <w:t>któr</w:t>
      </w:r>
      <w:r w:rsidR="00E1175C">
        <w:rPr>
          <w:rFonts w:ascii="Arial" w:hAnsi="Arial" w:cs="Arial"/>
          <w:sz w:val="22"/>
          <w:szCs w:val="22"/>
        </w:rPr>
        <w:t>m</w:t>
      </w:r>
      <w:proofErr w:type="spellEnd"/>
      <w:r w:rsidRPr="000B3362">
        <w:rPr>
          <w:rFonts w:ascii="Arial" w:hAnsi="Arial" w:cs="Arial"/>
          <w:sz w:val="22"/>
          <w:szCs w:val="22"/>
        </w:rPr>
        <w:t xml:space="preserve"> mowa powyżej na wszelkich polach eksploatacji wymienionych</w:t>
      </w:r>
      <w:r w:rsidR="00A65EEC">
        <w:rPr>
          <w:rFonts w:ascii="Arial" w:hAnsi="Arial" w:cs="Arial"/>
          <w:sz w:val="22"/>
          <w:szCs w:val="22"/>
        </w:rPr>
        <w:br/>
      </w:r>
      <w:r w:rsidRPr="000B3362">
        <w:rPr>
          <w:rFonts w:ascii="Arial" w:hAnsi="Arial" w:cs="Arial"/>
          <w:sz w:val="22"/>
          <w:szCs w:val="22"/>
        </w:rPr>
        <w:t xml:space="preserve">w art. 50 ustawy z dnia 4 lutego 1994 roku o prawie autorskim i prawach pokrewnych oraz określonych w ust. </w:t>
      </w:r>
      <w:r>
        <w:rPr>
          <w:rFonts w:ascii="Arial" w:hAnsi="Arial" w:cs="Arial"/>
          <w:sz w:val="22"/>
          <w:szCs w:val="22"/>
        </w:rPr>
        <w:t>4</w:t>
      </w:r>
      <w:r w:rsidRPr="000B3362">
        <w:rPr>
          <w:rFonts w:ascii="Arial" w:hAnsi="Arial" w:cs="Arial"/>
          <w:sz w:val="22"/>
          <w:szCs w:val="22"/>
        </w:rPr>
        <w:t xml:space="preserve"> niniejszego paragrafu, a także prawo własności egzemplarzy, na których te utwory utrwalono.</w:t>
      </w:r>
    </w:p>
    <w:p w:rsidR="000B3362" w:rsidRPr="000B3362" w:rsidRDefault="000B3362" w:rsidP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Cele i pola eksploatacji:</w:t>
      </w:r>
    </w:p>
    <w:p w:rsidR="000B3362" w:rsidRPr="000B3362" w:rsidRDefault="00E1175C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do realizacji projektu, 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 xml:space="preserve">zwielokrotnianie każdą możliwą techniką, w tym techniką drukarską, kserograficzną, zapisu magnetycznego, techniką cyfrową, </w:t>
      </w:r>
    </w:p>
    <w:p w:rsidR="000B3362" w:rsidRPr="000B3362" w:rsidRDefault="00E1175C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zwielokrotnienie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w całości lub części jakimikolwiek środkami i w jakiejkolwiek formie, w szczególności przez zapis elektroniczny, magnetyczny lub optyczny na wszelkich nośnikach, w tym na dyskach komputerowych, kartach pamięci oraz z wykorzystaniem sieci www,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 xml:space="preserve">wprowadzanie do pamięci komputera lub podobnie działającego urządzenia, przesyłanie za pomocą sieci multimedialnej, komputerowej i teleinformatycznej, w tym </w:t>
      </w:r>
      <w:r w:rsidRPr="000B3362">
        <w:rPr>
          <w:rFonts w:ascii="Arial" w:hAnsi="Arial" w:cs="Arial"/>
          <w:sz w:val="22"/>
          <w:szCs w:val="22"/>
        </w:rPr>
        <w:lastRenderedPageBreak/>
        <w:t>Internetu,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umieszczenie opracowa</w:t>
      </w:r>
      <w:r w:rsidR="00E1175C">
        <w:rPr>
          <w:rFonts w:ascii="Arial" w:hAnsi="Arial" w:cs="Arial"/>
          <w:sz w:val="22"/>
          <w:szCs w:val="22"/>
        </w:rPr>
        <w:t>nia</w:t>
      </w:r>
      <w:r w:rsidRPr="000B3362">
        <w:rPr>
          <w:rFonts w:ascii="Arial" w:hAnsi="Arial" w:cs="Arial"/>
          <w:sz w:val="22"/>
          <w:szCs w:val="22"/>
        </w:rPr>
        <w:t xml:space="preserve"> w sieci internetowej,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utrwalanie opracowa</w:t>
      </w:r>
      <w:r w:rsidR="00E1175C">
        <w:rPr>
          <w:rFonts w:ascii="Arial" w:hAnsi="Arial" w:cs="Arial"/>
          <w:sz w:val="22"/>
          <w:szCs w:val="22"/>
        </w:rPr>
        <w:t>nia</w:t>
      </w:r>
      <w:r w:rsidRPr="000B3362">
        <w:rPr>
          <w:rFonts w:ascii="Arial" w:hAnsi="Arial" w:cs="Arial"/>
          <w:sz w:val="22"/>
          <w:szCs w:val="22"/>
        </w:rPr>
        <w:t xml:space="preserve"> dowolną techniką w dowolnej skali na dowolnym materiale,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publiczne udostępnianie w formie ogólnodostępnych wystaw i ekspozycji,</w:t>
      </w:r>
    </w:p>
    <w:p w:rsidR="000B3362" w:rsidRPr="000B3362" w:rsidRDefault="003C09FE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do publikacji w celach promocji inwestycji,</w:t>
      </w:r>
    </w:p>
    <w:p w:rsidR="000B3362" w:rsidRPr="000B3362" w:rsidRDefault="003C09FE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wykorzystywanie opracowania</w:t>
      </w:r>
      <w:r w:rsidR="000B3362" w:rsidRPr="000B3362">
        <w:rPr>
          <w:rFonts w:ascii="Arial" w:hAnsi="Arial" w:cs="Arial"/>
          <w:sz w:val="22"/>
          <w:szCs w:val="22"/>
        </w:rPr>
        <w:t xml:space="preserve"> w celu uzyskania wszelkich dostępnych form pomocy finansowej dla realizacji inwestycji,</w:t>
      </w:r>
    </w:p>
    <w:p w:rsidR="000B3362" w:rsidRPr="000B3362" w:rsidRDefault="000B3362" w:rsidP="005C64D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362">
        <w:rPr>
          <w:rFonts w:ascii="Arial" w:hAnsi="Arial" w:cs="Arial"/>
          <w:sz w:val="22"/>
          <w:szCs w:val="22"/>
        </w:rPr>
        <w:t>digitalizacja opracowań.</w:t>
      </w:r>
    </w:p>
    <w:p w:rsidR="000B3362" w:rsidRPr="00DA3B14" w:rsidRDefault="000B3362" w:rsidP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 xml:space="preserve">Wykonawca z momentem, o którym </w:t>
      </w:r>
      <w:r w:rsidR="00877DAB" w:rsidRPr="00DA3B14">
        <w:rPr>
          <w:rFonts w:ascii="Arial" w:hAnsi="Arial" w:cs="Arial"/>
          <w:sz w:val="22"/>
          <w:szCs w:val="22"/>
        </w:rPr>
        <w:t>m</w:t>
      </w:r>
      <w:r w:rsidRPr="00DA3B14">
        <w:rPr>
          <w:rFonts w:ascii="Arial" w:hAnsi="Arial" w:cs="Arial"/>
          <w:sz w:val="22"/>
          <w:szCs w:val="22"/>
        </w:rPr>
        <w:t xml:space="preserve">owa w ust. 3 niniejszego paragrafu przenosi na Zamawiającego upoważnienie do wykonywania autorskich praw osobistych względem </w:t>
      </w:r>
      <w:proofErr w:type="spellStart"/>
      <w:r w:rsidR="003C09FE" w:rsidRPr="00DA3B14">
        <w:rPr>
          <w:rFonts w:ascii="Arial" w:hAnsi="Arial" w:cs="Arial"/>
          <w:sz w:val="22"/>
          <w:szCs w:val="22"/>
        </w:rPr>
        <w:t>utowru</w:t>
      </w:r>
      <w:proofErr w:type="spellEnd"/>
      <w:r w:rsidR="003C09FE" w:rsidRPr="00DA3B14">
        <w:rPr>
          <w:rFonts w:ascii="Arial" w:hAnsi="Arial" w:cs="Arial"/>
          <w:sz w:val="22"/>
          <w:szCs w:val="22"/>
        </w:rPr>
        <w:t xml:space="preserve"> dostarczonego</w:t>
      </w:r>
      <w:r w:rsidRPr="00DA3B14">
        <w:rPr>
          <w:rFonts w:ascii="Arial" w:hAnsi="Arial" w:cs="Arial"/>
          <w:sz w:val="22"/>
          <w:szCs w:val="22"/>
        </w:rPr>
        <w:t xml:space="preserve"> na podstawie niniejszej umowy, w szczególności upoważnia Zamawiającego do wprowadzenia w </w:t>
      </w:r>
      <w:r w:rsidR="003C09FE" w:rsidRPr="00DA3B14">
        <w:rPr>
          <w:rFonts w:ascii="Arial" w:hAnsi="Arial" w:cs="Arial"/>
          <w:sz w:val="22"/>
          <w:szCs w:val="22"/>
        </w:rPr>
        <w:t>tym utworze</w:t>
      </w:r>
      <w:r w:rsidRPr="00DA3B14">
        <w:rPr>
          <w:rFonts w:ascii="Arial" w:hAnsi="Arial" w:cs="Arial"/>
          <w:sz w:val="22"/>
          <w:szCs w:val="22"/>
        </w:rPr>
        <w:t xml:space="preserve"> zmian i uzupełnień wszelkiego rodzaju oraz do </w:t>
      </w:r>
      <w:r w:rsidRPr="00A65EEC">
        <w:rPr>
          <w:rFonts w:ascii="Arial" w:hAnsi="Arial" w:cs="Arial"/>
          <w:sz w:val="22"/>
          <w:szCs w:val="22"/>
        </w:rPr>
        <w:t>rozpowszechniania</w:t>
      </w:r>
      <w:r w:rsidRPr="00DA3B14">
        <w:rPr>
          <w:rFonts w:ascii="Arial" w:hAnsi="Arial" w:cs="Arial"/>
          <w:sz w:val="22"/>
          <w:szCs w:val="22"/>
        </w:rPr>
        <w:t xml:space="preserve"> anonimowo i sprawowania nadzoru nad sposobem korzystania z ni</w:t>
      </w:r>
      <w:r w:rsidR="003C09FE" w:rsidRPr="00DA3B14">
        <w:rPr>
          <w:rFonts w:ascii="Arial" w:hAnsi="Arial" w:cs="Arial"/>
          <w:sz w:val="22"/>
          <w:szCs w:val="22"/>
        </w:rPr>
        <w:t>ego</w:t>
      </w:r>
      <w:r w:rsidRPr="00DA3B14">
        <w:rPr>
          <w:rFonts w:ascii="Arial" w:hAnsi="Arial" w:cs="Arial"/>
          <w:sz w:val="22"/>
          <w:szCs w:val="22"/>
        </w:rPr>
        <w:t>.</w:t>
      </w:r>
    </w:p>
    <w:p w:rsidR="000B3362" w:rsidRPr="00DA3B14" w:rsidRDefault="000B3362" w:rsidP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Przeniesienie praw, o których mowa w ustępach powyżej oraz udzielenie upoważnień nie jest ograniczone czasowo ani terytorialnie.</w:t>
      </w:r>
    </w:p>
    <w:p w:rsidR="000B3362" w:rsidRPr="00DA3B14" w:rsidRDefault="000B3362" w:rsidP="000B3362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W przypadku zgłoszenia jakichkolwiek roszczeń przez osoby</w:t>
      </w:r>
      <w:r w:rsidR="003C09FE" w:rsidRPr="00DA3B14">
        <w:rPr>
          <w:rFonts w:ascii="Arial" w:hAnsi="Arial" w:cs="Arial"/>
          <w:sz w:val="22"/>
          <w:szCs w:val="22"/>
        </w:rPr>
        <w:t xml:space="preserve"> trzecie lub zarzutów w związku </w:t>
      </w:r>
      <w:r w:rsidRPr="00DA3B14">
        <w:rPr>
          <w:rFonts w:ascii="Arial" w:hAnsi="Arial" w:cs="Arial"/>
          <w:sz w:val="22"/>
          <w:szCs w:val="22"/>
        </w:rPr>
        <w:t xml:space="preserve">z korzystaniem przez Zamawiającego (lub wskazane przez niego osoby/podmioty) z wytworów powstałych w związku z wykonywaniem niniejszej umowy, Wykonawca zobowiązany jest zwolnić Zamawiającego od wszelkiej odpowiedzialności z tego tytułu i zaspokoić wszelkie uzasadnione roszczenia osób trzecich, pokryć wszelkie koszty, wydatki i szkody z tym związane, w tym koszty zastępstwa procesowego i koszty sądowe. </w:t>
      </w:r>
    </w:p>
    <w:p w:rsidR="000B3362" w:rsidRDefault="000B3362" w:rsidP="000F00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3362" w:rsidRDefault="000B3362" w:rsidP="000F00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099" w:rsidRPr="000F0099" w:rsidRDefault="000F0099" w:rsidP="000F00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099">
        <w:rPr>
          <w:rFonts w:ascii="Arial" w:hAnsi="Arial" w:cs="Arial"/>
          <w:b/>
          <w:bCs/>
          <w:sz w:val="22"/>
          <w:szCs w:val="22"/>
        </w:rPr>
        <w:t>§1</w:t>
      </w:r>
      <w:r w:rsidR="003C09FE">
        <w:rPr>
          <w:rFonts w:ascii="Arial" w:hAnsi="Arial" w:cs="Arial"/>
          <w:b/>
          <w:bCs/>
          <w:sz w:val="22"/>
          <w:szCs w:val="22"/>
        </w:rPr>
        <w:t>2</w:t>
      </w:r>
    </w:p>
    <w:p w:rsidR="000F0099" w:rsidRPr="000F0099" w:rsidRDefault="000F0099" w:rsidP="000F00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099">
        <w:rPr>
          <w:rFonts w:ascii="Arial" w:hAnsi="Arial" w:cs="Arial"/>
          <w:b/>
          <w:bCs/>
          <w:sz w:val="22"/>
          <w:szCs w:val="22"/>
        </w:rPr>
        <w:t>ZAŁĄCZNIKI</w:t>
      </w:r>
    </w:p>
    <w:p w:rsidR="000F0099" w:rsidRPr="000F0099" w:rsidRDefault="000F0099" w:rsidP="005C64D1">
      <w:pPr>
        <w:spacing w:line="276" w:lineRule="auto"/>
        <w:ind w:hanging="283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1. Załączniki do niniejszej umowy stanowią jej integralną część.</w:t>
      </w:r>
    </w:p>
    <w:p w:rsidR="000F0099" w:rsidRPr="000F0099" w:rsidRDefault="000F0099" w:rsidP="005C64D1">
      <w:pPr>
        <w:spacing w:line="276" w:lineRule="auto"/>
        <w:ind w:hanging="283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2. Załącznikami do umowy są:</w:t>
      </w:r>
    </w:p>
    <w:p w:rsidR="005C64D1" w:rsidRPr="00EE4907" w:rsidRDefault="005C64D1" w:rsidP="005C64D1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Pr="00EE4907">
        <w:rPr>
          <w:rFonts w:ascii="Arial" w:hAnsi="Arial" w:cs="Arial"/>
          <w:sz w:val="22"/>
          <w:szCs w:val="22"/>
        </w:rPr>
        <w:t xml:space="preserve"> – zapytanie ofertowe</w:t>
      </w:r>
      <w:r>
        <w:rPr>
          <w:rFonts w:ascii="Arial" w:hAnsi="Arial" w:cs="Arial"/>
          <w:sz w:val="22"/>
          <w:szCs w:val="22"/>
        </w:rPr>
        <w:t>;</w:t>
      </w:r>
    </w:p>
    <w:p w:rsidR="00EE4907" w:rsidRPr="00EE4907" w:rsidRDefault="00EE4907" w:rsidP="005C64D1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E4907">
        <w:rPr>
          <w:rFonts w:ascii="Arial" w:hAnsi="Arial" w:cs="Arial"/>
          <w:sz w:val="22"/>
          <w:szCs w:val="22"/>
        </w:rPr>
        <w:t>załącznik nr 2 - oferta Wykonawcy</w:t>
      </w:r>
      <w:r w:rsidR="005C64D1">
        <w:rPr>
          <w:rFonts w:ascii="Arial" w:hAnsi="Arial" w:cs="Arial"/>
          <w:sz w:val="22"/>
          <w:szCs w:val="22"/>
        </w:rPr>
        <w:t>.</w:t>
      </w:r>
    </w:p>
    <w:p w:rsidR="00EE4907" w:rsidRDefault="00EE4907" w:rsidP="00EE4907">
      <w:pPr>
        <w:rPr>
          <w:rFonts w:ascii="Arial" w:hAnsi="Arial" w:cs="Arial"/>
          <w:sz w:val="22"/>
          <w:szCs w:val="22"/>
        </w:rPr>
      </w:pPr>
    </w:p>
    <w:p w:rsidR="005C64D1" w:rsidRDefault="005C64D1" w:rsidP="00EE4907">
      <w:pPr>
        <w:rPr>
          <w:rFonts w:ascii="Arial" w:hAnsi="Arial" w:cs="Arial"/>
          <w:sz w:val="22"/>
          <w:szCs w:val="22"/>
        </w:rPr>
      </w:pPr>
    </w:p>
    <w:p w:rsidR="00EE4907" w:rsidRDefault="005C64D1" w:rsidP="00EE49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§14</w:t>
      </w:r>
    </w:p>
    <w:p w:rsidR="00EE4907" w:rsidRDefault="00EE4907" w:rsidP="00EE49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EE4907" w:rsidRPr="00DA3B14" w:rsidRDefault="00EE4907" w:rsidP="00EE4907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EE4907" w:rsidRPr="00DA3B14" w:rsidRDefault="00EE4907" w:rsidP="00EE4907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 xml:space="preserve">W sprawach nie unormowanych niniejszą umową mają zastosowanie w szczególności przepisy kodeksu cywilnego. </w:t>
      </w:r>
    </w:p>
    <w:p w:rsidR="00EE4907" w:rsidRPr="00DA3B14" w:rsidRDefault="00EE4907" w:rsidP="00EE4907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 xml:space="preserve">Niewykonalność lub nieskuteczność któregokolwiek z postanowień umowy, nie będą prowadziły do utraty mocy obowiązującej pozostałych zapisów umowy. </w:t>
      </w:r>
    </w:p>
    <w:p w:rsidR="00EE4907" w:rsidRPr="00DA3B14" w:rsidRDefault="00EE4907" w:rsidP="00EE4907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 xml:space="preserve">Strony zobowiązują się załatwiać spory wynikłe na tle stosowania niniejszej umowy polubownie w drodze negocjacji. W wypadku, gdy strony nie osiągną porozumienia w powyższy sposób, mogą poddać spór pod rozstrzygnięcie sądu powszechnego </w:t>
      </w:r>
      <w:r w:rsidRPr="00DA3B14">
        <w:rPr>
          <w:rFonts w:ascii="Arial" w:hAnsi="Arial" w:cs="Arial"/>
          <w:sz w:val="22"/>
          <w:szCs w:val="22"/>
        </w:rPr>
        <w:lastRenderedPageBreak/>
        <w:t>właściwego miejscowo dla siedziby Zamawiającego.</w:t>
      </w:r>
    </w:p>
    <w:p w:rsidR="00EE4907" w:rsidRPr="00DA3B14" w:rsidRDefault="00EE4907" w:rsidP="00EE4907">
      <w:pPr>
        <w:numPr>
          <w:ilvl w:val="0"/>
          <w:numId w:val="30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3B14">
        <w:rPr>
          <w:rFonts w:ascii="Arial" w:hAnsi="Arial" w:cs="Arial"/>
          <w:sz w:val="22"/>
          <w:szCs w:val="22"/>
        </w:rPr>
        <w:t>Umowa została sporządzona w 2 jednobrzmiących egzemplarzach, po jednym dla każdej ze stron.</w:t>
      </w:r>
    </w:p>
    <w:p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099" w:rsidRPr="00EE4907" w:rsidRDefault="00EE4907" w:rsidP="005C6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sectPr w:rsidR="000F0099" w:rsidRPr="00EE4907" w:rsidSect="006A35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4C" w:rsidRDefault="0035394C" w:rsidP="008C125B">
      <w:r>
        <w:separator/>
      </w:r>
    </w:p>
  </w:endnote>
  <w:endnote w:type="continuationSeparator" w:id="0">
    <w:p w:rsidR="0035394C" w:rsidRDefault="0035394C" w:rsidP="008C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5B" w:rsidRDefault="008C125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A9D74" wp14:editId="15E76C65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343525" cy="1140460"/>
          <wp:effectExtent l="0" t="0" r="0" b="0"/>
          <wp:wrapTopAndBottom/>
          <wp:docPr id="1" name="Obraz 0" descr="belka_E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EOG.jpg"/>
                  <pic:cNvPicPr/>
                </pic:nvPicPr>
                <pic:blipFill>
                  <a:blip r:embed="rId1"/>
                  <a:srcRect t="24255"/>
                  <a:stretch>
                    <a:fillRect/>
                  </a:stretch>
                </pic:blipFill>
                <pic:spPr>
                  <a:xfrm>
                    <a:off x="0" y="0"/>
                    <a:ext cx="5343525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4C" w:rsidRDefault="0035394C" w:rsidP="008C125B">
      <w:r>
        <w:separator/>
      </w:r>
    </w:p>
  </w:footnote>
  <w:footnote w:type="continuationSeparator" w:id="0">
    <w:p w:rsidR="0035394C" w:rsidRDefault="0035394C" w:rsidP="008C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5B" w:rsidRDefault="008C125B" w:rsidP="008C125B">
    <w:pPr>
      <w:pStyle w:val="Nagwek"/>
    </w:pPr>
    <w:r>
      <w:rPr>
        <w:noProof/>
      </w:rPr>
      <w:drawing>
        <wp:inline distT="0" distB="0" distL="0" distR="0" wp14:anchorId="20D661B9" wp14:editId="5B6FB3B9">
          <wp:extent cx="5760720" cy="1108710"/>
          <wp:effectExtent l="0" t="0" r="0" b="0"/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11"/>
    <w:multiLevelType w:val="singleLevel"/>
    <w:tmpl w:val="71B812D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14"/>
    <w:multiLevelType w:val="multilevel"/>
    <w:tmpl w:val="5CD022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28312E"/>
    <w:multiLevelType w:val="hybridMultilevel"/>
    <w:tmpl w:val="3EF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A22B7"/>
    <w:multiLevelType w:val="hybridMultilevel"/>
    <w:tmpl w:val="E0F2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C3E39"/>
    <w:multiLevelType w:val="hybridMultilevel"/>
    <w:tmpl w:val="9BBE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F05ED"/>
    <w:multiLevelType w:val="hybridMultilevel"/>
    <w:tmpl w:val="FB081C38"/>
    <w:lvl w:ilvl="0" w:tplc="03FE7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74B7F92"/>
    <w:multiLevelType w:val="hybridMultilevel"/>
    <w:tmpl w:val="DEBE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94A74"/>
    <w:multiLevelType w:val="hybridMultilevel"/>
    <w:tmpl w:val="18F2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1A1E"/>
    <w:multiLevelType w:val="hybridMultilevel"/>
    <w:tmpl w:val="4AE82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21E9B"/>
    <w:multiLevelType w:val="hybridMultilevel"/>
    <w:tmpl w:val="BBFE7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D73079"/>
    <w:multiLevelType w:val="hybridMultilevel"/>
    <w:tmpl w:val="7D4A2406"/>
    <w:lvl w:ilvl="0" w:tplc="9676C78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2B5D35"/>
    <w:multiLevelType w:val="hybridMultilevel"/>
    <w:tmpl w:val="25B8613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4521BDE"/>
    <w:multiLevelType w:val="hybridMultilevel"/>
    <w:tmpl w:val="ADE82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6037E"/>
    <w:multiLevelType w:val="hybridMultilevel"/>
    <w:tmpl w:val="352AD274"/>
    <w:lvl w:ilvl="0" w:tplc="00000007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9207603"/>
    <w:multiLevelType w:val="hybridMultilevel"/>
    <w:tmpl w:val="EC90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4224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5090"/>
    <w:multiLevelType w:val="hybridMultilevel"/>
    <w:tmpl w:val="BF328F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F1642"/>
    <w:multiLevelType w:val="hybridMultilevel"/>
    <w:tmpl w:val="F5BCDFAC"/>
    <w:lvl w:ilvl="0" w:tplc="49E2A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E3ED1"/>
    <w:multiLevelType w:val="multilevel"/>
    <w:tmpl w:val="283E45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8B6549C"/>
    <w:multiLevelType w:val="hybridMultilevel"/>
    <w:tmpl w:val="845A0674"/>
    <w:lvl w:ilvl="0" w:tplc="2C6C9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5D4C2E"/>
    <w:multiLevelType w:val="hybridMultilevel"/>
    <w:tmpl w:val="2634F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049BA"/>
    <w:multiLevelType w:val="hybridMultilevel"/>
    <w:tmpl w:val="ABAEB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669F"/>
    <w:multiLevelType w:val="hybridMultilevel"/>
    <w:tmpl w:val="493CD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0480E"/>
    <w:multiLevelType w:val="hybridMultilevel"/>
    <w:tmpl w:val="F0E40A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7E538B"/>
    <w:multiLevelType w:val="hybridMultilevel"/>
    <w:tmpl w:val="811EF272"/>
    <w:lvl w:ilvl="0" w:tplc="E286E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C84318"/>
    <w:multiLevelType w:val="hybridMultilevel"/>
    <w:tmpl w:val="7A00E0C0"/>
    <w:lvl w:ilvl="0" w:tplc="5298F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D8168C"/>
    <w:multiLevelType w:val="hybridMultilevel"/>
    <w:tmpl w:val="4A68E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6E0BE2"/>
    <w:multiLevelType w:val="hybridMultilevel"/>
    <w:tmpl w:val="E01AD1BA"/>
    <w:lvl w:ilvl="0" w:tplc="4F62E9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2109DD"/>
    <w:multiLevelType w:val="hybridMultilevel"/>
    <w:tmpl w:val="11A407D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D74796"/>
    <w:multiLevelType w:val="hybridMultilevel"/>
    <w:tmpl w:val="03A8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B2CBF"/>
    <w:multiLevelType w:val="multilevel"/>
    <w:tmpl w:val="F1B0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F964F53"/>
    <w:multiLevelType w:val="hybridMultilevel"/>
    <w:tmpl w:val="874E2456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4D2E"/>
    <w:multiLevelType w:val="hybridMultilevel"/>
    <w:tmpl w:val="2396B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3847C59"/>
    <w:multiLevelType w:val="multilevel"/>
    <w:tmpl w:val="94448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2EA452D"/>
    <w:multiLevelType w:val="hybridMultilevel"/>
    <w:tmpl w:val="316ED16E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24ADD"/>
    <w:multiLevelType w:val="multilevel"/>
    <w:tmpl w:val="82A8F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59B7DE1"/>
    <w:multiLevelType w:val="hybridMultilevel"/>
    <w:tmpl w:val="03C611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DE16372"/>
    <w:multiLevelType w:val="hybridMultilevel"/>
    <w:tmpl w:val="A262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20"/>
    <w:multiLevelType w:val="multilevel"/>
    <w:tmpl w:val="05DE5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F1770FE"/>
    <w:multiLevelType w:val="hybridMultilevel"/>
    <w:tmpl w:val="43A22A56"/>
    <w:lvl w:ilvl="0" w:tplc="2E5E27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30"/>
  </w:num>
  <w:num w:numId="5">
    <w:abstractNumId w:val="28"/>
  </w:num>
  <w:num w:numId="6">
    <w:abstractNumId w:val="20"/>
  </w:num>
  <w:num w:numId="7">
    <w:abstractNumId w:val="4"/>
  </w:num>
  <w:num w:numId="8">
    <w:abstractNumId w:val="25"/>
  </w:num>
  <w:num w:numId="9">
    <w:abstractNumId w:val="3"/>
  </w:num>
  <w:num w:numId="10">
    <w:abstractNumId w:val="1"/>
  </w:num>
  <w:num w:numId="11">
    <w:abstractNumId w:val="16"/>
  </w:num>
  <w:num w:numId="12">
    <w:abstractNumId w:val="8"/>
  </w:num>
  <w:num w:numId="13">
    <w:abstractNumId w:val="14"/>
  </w:num>
  <w:num w:numId="14">
    <w:abstractNumId w:val="38"/>
  </w:num>
  <w:num w:numId="15">
    <w:abstractNumId w:val="0"/>
    <w:lvlOverride w:ilvl="0">
      <w:startOverride w:val="2"/>
    </w:lvlOverride>
  </w:num>
  <w:num w:numId="16">
    <w:abstractNumId w:val="5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5"/>
  </w:num>
  <w:num w:numId="22">
    <w:abstractNumId w:val="29"/>
  </w:num>
  <w:num w:numId="23">
    <w:abstractNumId w:val="33"/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0"/>
  </w:num>
  <w:num w:numId="29">
    <w:abstractNumId w:val="7"/>
  </w:num>
  <w:num w:numId="30">
    <w:abstractNumId w:val="2"/>
    <w:lvlOverride w:ilvl="0">
      <w:startOverride w:val="1"/>
    </w:lvlOverride>
  </w:num>
  <w:num w:numId="31">
    <w:abstractNumId w:val="18"/>
  </w:num>
  <w:num w:numId="32">
    <w:abstractNumId w:val="24"/>
  </w:num>
  <w:num w:numId="33">
    <w:abstractNumId w:val="34"/>
  </w:num>
  <w:num w:numId="34">
    <w:abstractNumId w:val="36"/>
  </w:num>
  <w:num w:numId="35">
    <w:abstractNumId w:val="19"/>
  </w:num>
  <w:num w:numId="36">
    <w:abstractNumId w:val="22"/>
  </w:num>
  <w:num w:numId="37">
    <w:abstractNumId w:val="37"/>
  </w:num>
  <w:num w:numId="38">
    <w:abstractNumId w:val="31"/>
  </w:num>
  <w:num w:numId="39">
    <w:abstractNumId w:val="11"/>
  </w:num>
  <w:num w:numId="40">
    <w:abstractNumId w:val="27"/>
  </w:num>
  <w:num w:numId="41">
    <w:abstractNumId w:val="9"/>
  </w:num>
  <w:num w:numId="42">
    <w:abstractNumId w:val="39"/>
  </w:num>
  <w:num w:numId="43">
    <w:abstractNumId w:val="2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4C"/>
    <w:rsid w:val="000231AD"/>
    <w:rsid w:val="00030A59"/>
    <w:rsid w:val="00040C90"/>
    <w:rsid w:val="00074D27"/>
    <w:rsid w:val="00091702"/>
    <w:rsid w:val="000A7B1C"/>
    <w:rsid w:val="000B3362"/>
    <w:rsid w:val="000F0099"/>
    <w:rsid w:val="001C52C2"/>
    <w:rsid w:val="0021586A"/>
    <w:rsid w:val="0025134C"/>
    <w:rsid w:val="00272CB2"/>
    <w:rsid w:val="002C273A"/>
    <w:rsid w:val="0035394C"/>
    <w:rsid w:val="003756F2"/>
    <w:rsid w:val="00377639"/>
    <w:rsid w:val="003B7A3D"/>
    <w:rsid w:val="003C09FE"/>
    <w:rsid w:val="003C7759"/>
    <w:rsid w:val="00482A50"/>
    <w:rsid w:val="005C64D1"/>
    <w:rsid w:val="005E58BD"/>
    <w:rsid w:val="00603BB2"/>
    <w:rsid w:val="006A35A3"/>
    <w:rsid w:val="00721746"/>
    <w:rsid w:val="00733B8B"/>
    <w:rsid w:val="00790896"/>
    <w:rsid w:val="00855F15"/>
    <w:rsid w:val="00866C5D"/>
    <w:rsid w:val="00877DAB"/>
    <w:rsid w:val="008C125B"/>
    <w:rsid w:val="00955BDD"/>
    <w:rsid w:val="009C60CB"/>
    <w:rsid w:val="00A65EEC"/>
    <w:rsid w:val="00B2318E"/>
    <w:rsid w:val="00C636D8"/>
    <w:rsid w:val="00D32529"/>
    <w:rsid w:val="00D5593B"/>
    <w:rsid w:val="00DA3B14"/>
    <w:rsid w:val="00E1175C"/>
    <w:rsid w:val="00E46F9F"/>
    <w:rsid w:val="00E92EB4"/>
    <w:rsid w:val="00EC5425"/>
    <w:rsid w:val="00EE329F"/>
    <w:rsid w:val="00EE4907"/>
    <w:rsid w:val="00F26007"/>
    <w:rsid w:val="00F339B8"/>
    <w:rsid w:val="00F909D1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B9376-3E62-4D37-AC3A-D047A601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34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5134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513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1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B3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362"/>
    <w:pPr>
      <w:spacing w:after="200"/>
    </w:pPr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semiHidden/>
    <w:rsid w:val="000B336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36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03BB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EE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EEC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1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25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C1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25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2930</Words>
  <Characters>17583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Dariusz Węcławek</cp:lastModifiedBy>
  <cp:revision>3</cp:revision>
  <cp:lastPrinted>2015-03-05T13:05:00Z</cp:lastPrinted>
  <dcterms:created xsi:type="dcterms:W3CDTF">2015-06-25T08:42:00Z</dcterms:created>
  <dcterms:modified xsi:type="dcterms:W3CDTF">2015-06-25T11:39:00Z</dcterms:modified>
</cp:coreProperties>
</file>